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5E6" w:rsidRPr="008F4A9D" w:rsidRDefault="00581B05" w:rsidP="007A308A">
      <w:pPr>
        <w:ind w:firstLineChars="950" w:firstLine="3423"/>
        <w:rPr>
          <w:rFonts w:ascii="標楷體" w:eastAsia="標楷體" w:hAnsi="標楷體"/>
          <w:sz w:val="72"/>
          <w:szCs w:val="60"/>
        </w:rPr>
      </w:pPr>
      <w:r w:rsidRPr="008F4A9D">
        <w:rPr>
          <w:rFonts w:ascii="標楷體" w:eastAsia="標楷體" w:hAnsi="標楷體" w:hint="eastAsia"/>
          <w:b/>
          <w:sz w:val="36"/>
        </w:rPr>
        <w:t xml:space="preserve"> </w:t>
      </w:r>
      <w:r w:rsidR="002C35E6" w:rsidRPr="008F4A9D">
        <w:rPr>
          <w:rFonts w:ascii="標楷體" w:eastAsia="標楷體" w:hAnsi="標楷體" w:hint="eastAsia"/>
          <w:b/>
          <w:sz w:val="36"/>
        </w:rPr>
        <w:t>學生實習契約書</w:t>
      </w:r>
    </w:p>
    <w:p w:rsidR="002C35E6" w:rsidRPr="008F4A9D" w:rsidRDefault="00581B05" w:rsidP="005D1749">
      <w:pPr>
        <w:spacing w:line="400" w:lineRule="exact"/>
        <w:jc w:val="both"/>
        <w:rPr>
          <w:rFonts w:ascii="標楷體" w:eastAsia="標楷體" w:hAnsi="標楷體"/>
          <w:szCs w:val="24"/>
        </w:rPr>
      </w:pPr>
      <w:r w:rsidRPr="008F4A9D">
        <w:rPr>
          <w:rFonts w:ascii="標楷體" w:eastAsia="標楷體" w:hAnsi="標楷體" w:hint="eastAsia"/>
          <w:sz w:val="28"/>
        </w:rPr>
        <w:t xml:space="preserve">   </w:t>
      </w:r>
      <w:r w:rsidRPr="008F4A9D">
        <w:rPr>
          <w:rFonts w:ascii="標楷體" w:eastAsia="標楷體" w:hAnsi="標楷體" w:hint="eastAsia"/>
          <w:szCs w:val="24"/>
        </w:rPr>
        <w:t xml:space="preserve"> </w:t>
      </w:r>
      <w:r w:rsidR="002C35E6" w:rsidRPr="008F4A9D">
        <w:rPr>
          <w:rFonts w:ascii="標楷體" w:eastAsia="標楷體" w:hAnsi="標楷體" w:hint="eastAsia"/>
          <w:szCs w:val="24"/>
        </w:rPr>
        <w:t>立約人</w:t>
      </w:r>
      <w:r w:rsidR="00B27329" w:rsidRPr="008F4A9D">
        <w:rPr>
          <w:rFonts w:ascii="標楷體" w:eastAsia="標楷體" w:hAnsi="標楷體" w:hint="eastAsia"/>
          <w:szCs w:val="24"/>
        </w:rPr>
        <w:t xml:space="preserve"> </w:t>
      </w:r>
      <w:r w:rsidR="009F71AC" w:rsidRPr="008F4A9D">
        <w:rPr>
          <w:rFonts w:ascii="標楷體" w:eastAsia="標楷體" w:hAnsi="標楷體" w:hint="eastAsia"/>
          <w:b/>
          <w:szCs w:val="24"/>
          <w:u w:val="single"/>
        </w:rPr>
        <w:t>國立東華</w:t>
      </w:r>
      <w:r w:rsidR="00B27329" w:rsidRPr="008F4A9D">
        <w:rPr>
          <w:rFonts w:ascii="標楷體" w:eastAsia="標楷體" w:hAnsi="標楷體" w:hint="eastAsia"/>
          <w:b/>
          <w:szCs w:val="24"/>
          <w:u w:val="single"/>
        </w:rPr>
        <w:t>大學</w:t>
      </w:r>
      <w:r w:rsidR="002C35E6" w:rsidRPr="008F4A9D">
        <w:rPr>
          <w:rFonts w:ascii="標楷體" w:eastAsia="標楷體" w:hAnsi="標楷體" w:hint="eastAsia"/>
          <w:szCs w:val="24"/>
        </w:rPr>
        <w:t>（以下稱「甲方」）及</w:t>
      </w:r>
      <w:r w:rsidR="002D53CC">
        <w:rPr>
          <w:rFonts w:ascii="標楷體" w:eastAsia="標楷體" w:hAnsi="標楷體" w:hint="eastAsia"/>
          <w:b/>
          <w:szCs w:val="24"/>
          <w:u w:val="single"/>
        </w:rPr>
        <w:t xml:space="preserve"> </w:t>
      </w:r>
      <w:r w:rsidR="002D53CC">
        <w:rPr>
          <w:rFonts w:ascii="標楷體" w:eastAsia="標楷體" w:hAnsi="標楷體"/>
          <w:b/>
          <w:szCs w:val="24"/>
          <w:u w:val="single"/>
        </w:rPr>
        <w:t xml:space="preserve">                </w:t>
      </w:r>
      <w:r w:rsidR="002C35E6" w:rsidRPr="008F4A9D">
        <w:rPr>
          <w:rFonts w:ascii="標楷體" w:eastAsia="標楷體" w:hAnsi="標楷體" w:hint="eastAsia"/>
          <w:szCs w:val="24"/>
        </w:rPr>
        <w:t>（以下稱「乙方」），</w:t>
      </w:r>
      <w:proofErr w:type="gramStart"/>
      <w:r w:rsidR="002C35E6" w:rsidRPr="008F4A9D">
        <w:rPr>
          <w:rFonts w:ascii="標楷體" w:eastAsia="標楷體" w:hAnsi="標楷體" w:hint="eastAsia"/>
          <w:szCs w:val="24"/>
        </w:rPr>
        <w:t>緣甲</w:t>
      </w:r>
      <w:r w:rsidR="001A0D1A" w:rsidRPr="008F4A9D">
        <w:rPr>
          <w:rFonts w:ascii="標楷體" w:eastAsia="標楷體" w:hAnsi="標楷體" w:hint="eastAsia"/>
          <w:szCs w:val="24"/>
        </w:rPr>
        <w:t>方</w:t>
      </w:r>
      <w:proofErr w:type="gramEnd"/>
      <w:r w:rsidR="002C35E6" w:rsidRPr="008F4A9D">
        <w:rPr>
          <w:rFonts w:ascii="標楷體" w:eastAsia="標楷體" w:hAnsi="標楷體" w:hint="eastAsia"/>
          <w:szCs w:val="24"/>
        </w:rPr>
        <w:t>為鼓勵</w:t>
      </w:r>
      <w:r w:rsidR="005C21C1" w:rsidRPr="008F4A9D">
        <w:rPr>
          <w:rFonts w:ascii="標楷體" w:eastAsia="標楷體" w:hAnsi="標楷體" w:hint="eastAsia"/>
          <w:szCs w:val="24"/>
        </w:rPr>
        <w:t>本校</w:t>
      </w:r>
      <w:r w:rsidR="009F71AC" w:rsidRPr="008F4A9D">
        <w:rPr>
          <w:rFonts w:ascii="標楷體" w:eastAsia="標楷體" w:hAnsi="標楷體" w:hint="eastAsia"/>
          <w:b/>
          <w:szCs w:val="24"/>
          <w:u w:val="single"/>
        </w:rPr>
        <w:t>公共行政學系</w:t>
      </w:r>
      <w:r w:rsidR="002C35E6" w:rsidRPr="008F4A9D">
        <w:rPr>
          <w:rFonts w:ascii="標楷體" w:eastAsia="標楷體" w:hAnsi="標楷體" w:hint="eastAsia"/>
          <w:szCs w:val="24"/>
        </w:rPr>
        <w:t>學生</w:t>
      </w:r>
      <w:r w:rsidR="00D54AE7" w:rsidRPr="008F4A9D">
        <w:rPr>
          <w:rFonts w:ascii="標楷體" w:eastAsia="標楷體" w:hAnsi="標楷體" w:hint="eastAsia"/>
          <w:szCs w:val="24"/>
        </w:rPr>
        <w:t>，</w:t>
      </w:r>
      <w:r w:rsidR="0038379C" w:rsidRPr="008F4A9D">
        <w:rPr>
          <w:rFonts w:ascii="標楷體" w:eastAsia="標楷體" w:hAnsi="標楷體" w:hint="eastAsia"/>
          <w:szCs w:val="24"/>
        </w:rPr>
        <w:t>接觸實際</w:t>
      </w:r>
      <w:r w:rsidR="002D53CC">
        <w:rPr>
          <w:rFonts w:ascii="標楷體" w:eastAsia="標楷體" w:hAnsi="標楷體" w:hint="eastAsia"/>
          <w:szCs w:val="24"/>
        </w:rPr>
        <w:t>公共</w:t>
      </w:r>
      <w:r w:rsidR="0038379C" w:rsidRPr="008F4A9D">
        <w:rPr>
          <w:rFonts w:ascii="標楷體" w:eastAsia="標楷體" w:hAnsi="標楷體" w:hint="eastAsia"/>
          <w:szCs w:val="24"/>
        </w:rPr>
        <w:t>事</w:t>
      </w:r>
      <w:r w:rsidR="002D53CC">
        <w:rPr>
          <w:rFonts w:ascii="標楷體" w:eastAsia="標楷體" w:hAnsi="標楷體" w:hint="eastAsia"/>
          <w:szCs w:val="24"/>
        </w:rPr>
        <w:t>務</w:t>
      </w:r>
      <w:r w:rsidR="0038379C" w:rsidRPr="008F4A9D">
        <w:rPr>
          <w:rFonts w:ascii="標楷體" w:eastAsia="標楷體" w:hAnsi="標楷體" w:hint="eastAsia"/>
          <w:szCs w:val="24"/>
        </w:rPr>
        <w:t>，</w:t>
      </w:r>
      <w:r w:rsidR="00967C5C" w:rsidRPr="008F4A9D">
        <w:rPr>
          <w:rFonts w:ascii="標楷體" w:eastAsia="標楷體" w:hAnsi="標楷體" w:hint="eastAsia"/>
          <w:szCs w:val="24"/>
        </w:rPr>
        <w:t>關心公共社會議題</w:t>
      </w:r>
      <w:bookmarkStart w:id="0" w:name="_Hlk47956251"/>
      <w:r w:rsidR="002C35E6" w:rsidRPr="008F4A9D">
        <w:rPr>
          <w:rFonts w:ascii="標楷體" w:eastAsia="標楷體" w:hAnsi="標楷體" w:hint="eastAsia"/>
          <w:szCs w:val="24"/>
        </w:rPr>
        <w:t>，</w:t>
      </w:r>
      <w:bookmarkEnd w:id="0"/>
      <w:r w:rsidR="0038379C" w:rsidRPr="008F4A9D">
        <w:rPr>
          <w:rFonts w:ascii="標楷體" w:eastAsia="標楷體" w:hAnsi="標楷體" w:hint="eastAsia"/>
          <w:szCs w:val="24"/>
        </w:rPr>
        <w:t>活化</w:t>
      </w:r>
      <w:r w:rsidR="002D53CC">
        <w:rPr>
          <w:rFonts w:ascii="標楷體" w:eastAsia="標楷體" w:hAnsi="標楷體" w:hint="eastAsia"/>
          <w:szCs w:val="24"/>
        </w:rPr>
        <w:t>公共行政相關</w:t>
      </w:r>
      <w:r w:rsidR="0038379C" w:rsidRPr="008F4A9D">
        <w:rPr>
          <w:rFonts w:ascii="標楷體" w:eastAsia="標楷體" w:hAnsi="標楷體" w:hint="eastAsia"/>
          <w:szCs w:val="24"/>
        </w:rPr>
        <w:t>專業學習。</w:t>
      </w:r>
      <w:r w:rsidR="002C35E6" w:rsidRPr="008F4A9D">
        <w:rPr>
          <w:rFonts w:ascii="標楷體" w:eastAsia="標楷體" w:hAnsi="標楷體" w:hint="eastAsia"/>
          <w:szCs w:val="24"/>
        </w:rPr>
        <w:t>乙方願意提供實</w:t>
      </w:r>
      <w:r w:rsidR="00DE19B1" w:rsidRPr="008F4A9D">
        <w:rPr>
          <w:rFonts w:ascii="標楷體" w:eastAsia="標楷體" w:hAnsi="標楷體" w:hint="eastAsia"/>
          <w:szCs w:val="24"/>
        </w:rPr>
        <w:t>習</w:t>
      </w:r>
      <w:r w:rsidR="002C35E6" w:rsidRPr="008F4A9D">
        <w:rPr>
          <w:rFonts w:ascii="標楷體" w:eastAsia="標楷體" w:hAnsi="標楷體" w:hint="eastAsia"/>
          <w:szCs w:val="24"/>
        </w:rPr>
        <w:t>機會並帶領甲方之學生，從事服務學習，特訂定本契約，約定內容如下：</w:t>
      </w:r>
      <w:r w:rsidR="001A0D1A" w:rsidRPr="008F4A9D">
        <w:rPr>
          <w:rFonts w:ascii="標楷體" w:eastAsia="標楷體" w:hAnsi="標楷體" w:hint="eastAsia"/>
          <w:szCs w:val="24"/>
        </w:rPr>
        <w:t xml:space="preserve">   </w:t>
      </w:r>
    </w:p>
    <w:p w:rsidR="008578B5" w:rsidRPr="008F4A9D" w:rsidRDefault="002C35E6" w:rsidP="006F541A">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 xml:space="preserve">第一條　</w:t>
      </w:r>
      <w:r w:rsidR="005C21C1" w:rsidRPr="008F4A9D">
        <w:rPr>
          <w:rFonts w:ascii="標楷體" w:eastAsia="標楷體" w:hAnsi="標楷體" w:hint="eastAsia"/>
          <w:szCs w:val="24"/>
        </w:rPr>
        <w:t>合作內容</w:t>
      </w:r>
    </w:p>
    <w:p w:rsidR="006343D9" w:rsidRPr="008F4A9D" w:rsidRDefault="00B35B1B" w:rsidP="00D44A1B">
      <w:pPr>
        <w:pStyle w:val="a3"/>
        <w:numPr>
          <w:ilvl w:val="0"/>
          <w:numId w:val="1"/>
        </w:numPr>
        <w:tabs>
          <w:tab w:val="left" w:pos="1560"/>
        </w:tabs>
        <w:spacing w:line="400" w:lineRule="exact"/>
        <w:ind w:leftChars="0" w:left="1418" w:hanging="425"/>
        <w:jc w:val="both"/>
        <w:rPr>
          <w:rFonts w:ascii="標楷體" w:eastAsia="標楷體" w:hAnsi="標楷體"/>
          <w:szCs w:val="24"/>
        </w:rPr>
      </w:pPr>
      <w:r w:rsidRPr="008F4A9D">
        <w:rPr>
          <w:rFonts w:ascii="標楷體" w:eastAsia="標楷體" w:hAnsi="標楷體" w:hint="eastAsia"/>
          <w:szCs w:val="24"/>
        </w:rPr>
        <w:t>乙方同意提供甲方學生實</w:t>
      </w:r>
      <w:r w:rsidR="00DE19B1" w:rsidRPr="008F4A9D">
        <w:rPr>
          <w:rFonts w:ascii="標楷體" w:eastAsia="標楷體" w:hAnsi="標楷體" w:hint="eastAsia"/>
          <w:szCs w:val="24"/>
        </w:rPr>
        <w:t>習</w:t>
      </w:r>
      <w:r w:rsidR="002C35E6" w:rsidRPr="008F4A9D">
        <w:rPr>
          <w:rFonts w:ascii="標楷體" w:eastAsia="標楷體" w:hAnsi="標楷體" w:hint="eastAsia"/>
          <w:szCs w:val="24"/>
        </w:rPr>
        <w:t>之機會</w:t>
      </w:r>
      <w:r w:rsidR="005C21C1" w:rsidRPr="008F4A9D">
        <w:rPr>
          <w:rFonts w:ascii="標楷體" w:eastAsia="標楷體" w:hAnsi="標楷體" w:hint="eastAsia"/>
          <w:szCs w:val="24"/>
        </w:rPr>
        <w:t>，</w:t>
      </w:r>
      <w:r w:rsidR="006343D9" w:rsidRPr="008F4A9D">
        <w:rPr>
          <w:rFonts w:ascii="標楷體" w:eastAsia="標楷體" w:hAnsi="標楷體" w:hint="eastAsia"/>
          <w:szCs w:val="24"/>
        </w:rPr>
        <w:t>以習得服務學習之實務工作經驗</w:t>
      </w:r>
      <w:r w:rsidR="002C35E6" w:rsidRPr="008F4A9D">
        <w:rPr>
          <w:rFonts w:ascii="標楷體" w:eastAsia="標楷體" w:hAnsi="標楷體" w:hint="eastAsia"/>
          <w:szCs w:val="24"/>
        </w:rPr>
        <w:t>。具體</w:t>
      </w:r>
      <w:r w:rsidR="00D44A1B" w:rsidRPr="008F4A9D">
        <w:rPr>
          <w:rFonts w:ascii="標楷體" w:eastAsia="標楷體" w:hAnsi="標楷體" w:hint="eastAsia"/>
          <w:szCs w:val="24"/>
        </w:rPr>
        <w:t xml:space="preserve">  </w:t>
      </w:r>
      <w:r w:rsidR="002C35E6" w:rsidRPr="008F4A9D">
        <w:rPr>
          <w:rFonts w:ascii="標楷體" w:eastAsia="標楷體" w:hAnsi="標楷體" w:hint="eastAsia"/>
          <w:szCs w:val="24"/>
        </w:rPr>
        <w:t>之</w:t>
      </w:r>
      <w:r w:rsidRPr="008F4A9D">
        <w:rPr>
          <w:rFonts w:ascii="標楷體" w:eastAsia="標楷體" w:hAnsi="標楷體" w:hint="eastAsia"/>
          <w:szCs w:val="24"/>
        </w:rPr>
        <w:t>實</w:t>
      </w:r>
      <w:r w:rsidR="00DE19B1" w:rsidRPr="008F4A9D">
        <w:rPr>
          <w:rFonts w:ascii="標楷體" w:eastAsia="標楷體" w:hAnsi="標楷體" w:hint="eastAsia"/>
          <w:szCs w:val="24"/>
        </w:rPr>
        <w:t>習</w:t>
      </w:r>
      <w:r w:rsidR="002C35E6" w:rsidRPr="008F4A9D">
        <w:rPr>
          <w:rFonts w:ascii="標楷體" w:eastAsia="標楷體" w:hAnsi="標楷體" w:hint="eastAsia"/>
          <w:szCs w:val="24"/>
        </w:rPr>
        <w:t>地點、名額及</w:t>
      </w:r>
      <w:r w:rsidR="00933CA7" w:rsidRPr="008F4A9D">
        <w:rPr>
          <w:rFonts w:ascii="標楷體" w:eastAsia="標楷體" w:hAnsi="標楷體" w:hint="eastAsia"/>
          <w:szCs w:val="24"/>
        </w:rPr>
        <w:t>時</w:t>
      </w:r>
      <w:r w:rsidR="002C35E6" w:rsidRPr="008F4A9D">
        <w:rPr>
          <w:rFonts w:ascii="標楷體" w:eastAsia="標楷體" w:hAnsi="標楷體" w:hint="eastAsia"/>
          <w:szCs w:val="24"/>
        </w:rPr>
        <w:t>間等由雙方另行協商決定</w:t>
      </w:r>
      <w:r w:rsidR="005C21C1" w:rsidRPr="008F4A9D">
        <w:rPr>
          <w:rFonts w:ascii="標楷體" w:eastAsia="標楷體" w:hAnsi="標楷體" w:hint="eastAsia"/>
          <w:szCs w:val="24"/>
        </w:rPr>
        <w:t>，又實習業務之執行得由乙方負責。</w:t>
      </w:r>
    </w:p>
    <w:p w:rsidR="002C35E6" w:rsidRPr="008F4A9D" w:rsidRDefault="002C35E6" w:rsidP="005D1749">
      <w:pPr>
        <w:pStyle w:val="a3"/>
        <w:numPr>
          <w:ilvl w:val="0"/>
          <w:numId w:val="1"/>
        </w:numPr>
        <w:spacing w:line="400" w:lineRule="exact"/>
        <w:ind w:leftChars="0"/>
        <w:jc w:val="both"/>
        <w:rPr>
          <w:rFonts w:ascii="標楷體" w:eastAsia="標楷體" w:hAnsi="標楷體"/>
          <w:szCs w:val="24"/>
        </w:rPr>
      </w:pPr>
      <w:r w:rsidRPr="008F4A9D">
        <w:rPr>
          <w:rFonts w:ascii="標楷體" w:eastAsia="標楷體" w:hAnsi="標楷體" w:hint="eastAsia"/>
          <w:szCs w:val="24"/>
        </w:rPr>
        <w:t>甲方負責推薦優良學生前往乙方實習。</w:t>
      </w:r>
    </w:p>
    <w:p w:rsidR="00DB37D8" w:rsidRPr="008F4A9D" w:rsidRDefault="00DB37D8" w:rsidP="002D53CC">
      <w:pPr>
        <w:pStyle w:val="a3"/>
        <w:numPr>
          <w:ilvl w:val="0"/>
          <w:numId w:val="1"/>
        </w:numPr>
        <w:spacing w:line="400" w:lineRule="exact"/>
        <w:ind w:leftChars="0" w:left="1418" w:hanging="458"/>
        <w:jc w:val="both"/>
        <w:rPr>
          <w:rFonts w:ascii="標楷體" w:eastAsia="標楷體" w:hAnsi="標楷體"/>
          <w:szCs w:val="24"/>
        </w:rPr>
      </w:pPr>
      <w:r w:rsidRPr="008F4A9D">
        <w:rPr>
          <w:rFonts w:ascii="標楷體" w:eastAsia="標楷體" w:hAnsi="標楷體" w:hint="eastAsia"/>
          <w:szCs w:val="24"/>
        </w:rPr>
        <w:t>甲方實習學生實習時應受乙方之工作監督與指揮，並遵守相關管理規則。甲方</w:t>
      </w:r>
      <w:r w:rsidR="00D44A1B" w:rsidRPr="008F4A9D">
        <w:rPr>
          <w:rFonts w:ascii="標楷體" w:eastAsia="標楷體" w:hAnsi="標楷體" w:hint="eastAsia"/>
          <w:szCs w:val="24"/>
        </w:rPr>
        <w:t xml:space="preserve"> </w:t>
      </w:r>
      <w:r w:rsidRPr="008F4A9D">
        <w:rPr>
          <w:rFonts w:ascii="標楷體" w:eastAsia="標楷體" w:hAnsi="標楷體" w:hint="eastAsia"/>
          <w:szCs w:val="24"/>
        </w:rPr>
        <w:t>應協助乙方要求甲方實習學生遵守本約定。</w:t>
      </w:r>
    </w:p>
    <w:p w:rsidR="005C21C1" w:rsidRPr="008F4A9D" w:rsidRDefault="002C35E6" w:rsidP="006F541A">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第二條</w:t>
      </w:r>
      <w:r w:rsidR="005C21C1" w:rsidRPr="008F4A9D">
        <w:rPr>
          <w:rFonts w:ascii="標楷體" w:eastAsia="標楷體" w:hAnsi="標楷體" w:hint="eastAsia"/>
          <w:szCs w:val="24"/>
        </w:rPr>
        <w:t xml:space="preserve"> </w:t>
      </w:r>
      <w:r w:rsidR="00EC5B84" w:rsidRPr="008F4A9D">
        <w:rPr>
          <w:rFonts w:ascii="標楷體" w:eastAsia="標楷體" w:hAnsi="標楷體" w:hint="eastAsia"/>
          <w:szCs w:val="24"/>
        </w:rPr>
        <w:t xml:space="preserve"> </w:t>
      </w:r>
      <w:r w:rsidR="006343D9" w:rsidRPr="008F4A9D">
        <w:rPr>
          <w:rFonts w:ascii="標楷體" w:eastAsia="標楷體" w:hAnsi="標楷體" w:hint="eastAsia"/>
          <w:szCs w:val="24"/>
        </w:rPr>
        <w:t>合作</w:t>
      </w:r>
      <w:r w:rsidR="005C21C1" w:rsidRPr="008F4A9D">
        <w:rPr>
          <w:rFonts w:ascii="標楷體" w:eastAsia="標楷體" w:hAnsi="標楷體" w:hint="eastAsia"/>
          <w:szCs w:val="24"/>
        </w:rPr>
        <w:t>期間</w:t>
      </w:r>
    </w:p>
    <w:p w:rsidR="006343D9" w:rsidRPr="008F4A9D" w:rsidRDefault="005C21C1" w:rsidP="006343D9">
      <w:pPr>
        <w:spacing w:line="400" w:lineRule="exact"/>
        <w:ind w:left="1134"/>
        <w:jc w:val="both"/>
        <w:rPr>
          <w:rFonts w:ascii="標楷體" w:eastAsia="標楷體" w:hAnsi="標楷體"/>
          <w:szCs w:val="24"/>
        </w:rPr>
      </w:pPr>
      <w:r w:rsidRPr="008F4A9D">
        <w:rPr>
          <w:rFonts w:ascii="標楷體" w:eastAsia="標楷體" w:hAnsi="標楷體" w:hint="eastAsia"/>
          <w:b/>
          <w:szCs w:val="24"/>
        </w:rPr>
        <w:t>本合作契約有效</w:t>
      </w:r>
      <w:proofErr w:type="gramStart"/>
      <w:r w:rsidRPr="008F4A9D">
        <w:rPr>
          <w:rFonts w:ascii="標楷體" w:eastAsia="標楷體" w:hAnsi="標楷體" w:hint="eastAsia"/>
          <w:b/>
          <w:szCs w:val="24"/>
        </w:rPr>
        <w:t>期間，</w:t>
      </w:r>
      <w:proofErr w:type="gramEnd"/>
      <w:r w:rsidRPr="008F4A9D">
        <w:rPr>
          <w:rFonts w:ascii="標楷體" w:eastAsia="標楷體" w:hAnsi="標楷體" w:hint="eastAsia"/>
          <w:b/>
          <w:szCs w:val="24"/>
        </w:rPr>
        <w:t>自民國</w:t>
      </w:r>
      <w:r w:rsidR="002D53CC">
        <w:rPr>
          <w:rFonts w:ascii="標楷體" w:eastAsia="標楷體" w:hAnsi="標楷體"/>
          <w:b/>
          <w:szCs w:val="24"/>
        </w:rPr>
        <w:t xml:space="preserve">    </w:t>
      </w:r>
      <w:r w:rsidRPr="008F4A9D">
        <w:rPr>
          <w:rFonts w:ascii="標楷體" w:eastAsia="標楷體" w:hAnsi="標楷體"/>
          <w:b/>
          <w:szCs w:val="24"/>
        </w:rPr>
        <w:t>年</w:t>
      </w:r>
      <w:r w:rsidR="002D53CC">
        <w:rPr>
          <w:rFonts w:ascii="標楷體" w:eastAsia="標楷體" w:hAnsi="標楷體"/>
          <w:b/>
          <w:szCs w:val="24"/>
        </w:rPr>
        <w:t xml:space="preserve">    </w:t>
      </w:r>
      <w:r w:rsidRPr="008F4A9D">
        <w:rPr>
          <w:rFonts w:ascii="標楷體" w:eastAsia="標楷體" w:hAnsi="標楷體"/>
          <w:b/>
          <w:szCs w:val="24"/>
        </w:rPr>
        <w:t>月</w:t>
      </w:r>
      <w:r w:rsidR="002D53CC">
        <w:rPr>
          <w:rFonts w:ascii="標楷體" w:eastAsia="標楷體" w:hAnsi="標楷體"/>
          <w:b/>
          <w:szCs w:val="24"/>
        </w:rPr>
        <w:t xml:space="preserve">   </w:t>
      </w:r>
      <w:r w:rsidRPr="008F4A9D">
        <w:rPr>
          <w:rFonts w:ascii="標楷體" w:eastAsia="標楷體" w:hAnsi="標楷體" w:hint="eastAsia"/>
          <w:b/>
          <w:szCs w:val="24"/>
        </w:rPr>
        <w:t>日起</w:t>
      </w:r>
      <w:r w:rsidR="002C041A" w:rsidRPr="008F4A9D">
        <w:rPr>
          <w:rFonts w:ascii="標楷體" w:eastAsia="標楷體" w:hAnsi="標楷體" w:hint="eastAsia"/>
          <w:b/>
          <w:szCs w:val="24"/>
        </w:rPr>
        <w:t>至</w:t>
      </w:r>
      <w:r w:rsidR="002D53CC">
        <w:rPr>
          <w:rFonts w:ascii="標楷體" w:eastAsia="標楷體" w:hAnsi="標楷體"/>
          <w:b/>
          <w:szCs w:val="24"/>
        </w:rPr>
        <w:t xml:space="preserve">    </w:t>
      </w:r>
      <w:r w:rsidR="002D53CC" w:rsidRPr="008F4A9D">
        <w:rPr>
          <w:rFonts w:ascii="標楷體" w:eastAsia="標楷體" w:hAnsi="標楷體"/>
          <w:b/>
          <w:szCs w:val="24"/>
        </w:rPr>
        <w:t>年</w:t>
      </w:r>
      <w:r w:rsidR="002D53CC">
        <w:rPr>
          <w:rFonts w:ascii="標楷體" w:eastAsia="標楷體" w:hAnsi="標楷體"/>
          <w:b/>
          <w:szCs w:val="24"/>
        </w:rPr>
        <w:t xml:space="preserve">    </w:t>
      </w:r>
      <w:r w:rsidR="002D53CC" w:rsidRPr="008F4A9D">
        <w:rPr>
          <w:rFonts w:ascii="標楷體" w:eastAsia="標楷體" w:hAnsi="標楷體"/>
          <w:b/>
          <w:szCs w:val="24"/>
        </w:rPr>
        <w:t>月</w:t>
      </w:r>
      <w:r w:rsidR="002D53CC">
        <w:rPr>
          <w:rFonts w:ascii="標楷體" w:eastAsia="標楷體" w:hAnsi="標楷體"/>
          <w:b/>
          <w:szCs w:val="24"/>
        </w:rPr>
        <w:t xml:space="preserve">   </w:t>
      </w:r>
      <w:r w:rsidR="002D53CC" w:rsidRPr="008F4A9D">
        <w:rPr>
          <w:rFonts w:ascii="標楷體" w:eastAsia="標楷體" w:hAnsi="標楷體" w:hint="eastAsia"/>
          <w:b/>
          <w:szCs w:val="24"/>
        </w:rPr>
        <w:t>日</w:t>
      </w:r>
      <w:r w:rsidRPr="008F4A9D">
        <w:rPr>
          <w:rFonts w:ascii="標楷體" w:eastAsia="標楷體" w:hAnsi="標楷體" w:hint="eastAsia"/>
          <w:b/>
          <w:szCs w:val="24"/>
        </w:rPr>
        <w:t>。</w:t>
      </w:r>
      <w:r w:rsidR="0092357A" w:rsidRPr="008F4A9D">
        <w:rPr>
          <w:rFonts w:ascii="標楷體" w:eastAsia="標楷體" w:hAnsi="標楷體"/>
          <w:szCs w:val="24"/>
        </w:rPr>
        <w:br/>
      </w:r>
      <w:r w:rsidRPr="008F4A9D">
        <w:rPr>
          <w:rFonts w:ascii="標楷體" w:eastAsia="標楷體" w:hAnsi="標楷體" w:hint="eastAsia"/>
          <w:szCs w:val="24"/>
        </w:rPr>
        <w:t xml:space="preserve">期滿依雙方的合作績效及意願另議續約事宜。 </w:t>
      </w:r>
    </w:p>
    <w:p w:rsidR="008578B5" w:rsidRPr="008F4A9D" w:rsidRDefault="002C35E6" w:rsidP="006F541A">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 xml:space="preserve">第三條　</w:t>
      </w:r>
      <w:r w:rsidR="00EC5B84" w:rsidRPr="008F4A9D">
        <w:rPr>
          <w:rFonts w:ascii="標楷體" w:eastAsia="標楷體" w:hAnsi="標楷體" w:hint="eastAsia"/>
          <w:szCs w:val="24"/>
        </w:rPr>
        <w:t>實習待遇</w:t>
      </w:r>
    </w:p>
    <w:p w:rsidR="004E5137" w:rsidRPr="008F4A9D" w:rsidRDefault="00EC5B84" w:rsidP="004E5137">
      <w:pPr>
        <w:spacing w:line="400" w:lineRule="exact"/>
        <w:ind w:leftChars="470" w:left="1128"/>
        <w:jc w:val="both"/>
        <w:rPr>
          <w:rFonts w:ascii="標楷體" w:eastAsia="標楷體" w:hAnsi="標楷體"/>
          <w:szCs w:val="24"/>
        </w:rPr>
      </w:pPr>
      <w:r w:rsidRPr="008F4A9D">
        <w:rPr>
          <w:rFonts w:ascii="標楷體" w:eastAsia="標楷體" w:hAnsi="標楷體" w:hint="eastAsia"/>
          <w:szCs w:val="24"/>
        </w:rPr>
        <w:t>乙方僅提供實習機會予甲方之學生，於實習期間，乙方無須支付薪資、工讀金或其他任何名義之報酬，亦無須為其加保勞、健保等保險或提撥退休基金。</w:t>
      </w:r>
    </w:p>
    <w:p w:rsidR="00EC5B84" w:rsidRPr="008F4A9D" w:rsidRDefault="002C35E6" w:rsidP="004E5137">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 xml:space="preserve">第四條　</w:t>
      </w:r>
      <w:r w:rsidR="00EC5B84" w:rsidRPr="008F4A9D">
        <w:rPr>
          <w:rFonts w:ascii="標楷體" w:eastAsia="標楷體" w:hAnsi="標楷體" w:hint="eastAsia"/>
          <w:szCs w:val="24"/>
        </w:rPr>
        <w:t>保險之負擔</w:t>
      </w:r>
    </w:p>
    <w:p w:rsidR="004E5137" w:rsidRPr="008F4A9D" w:rsidRDefault="00EC5B84" w:rsidP="004E5137">
      <w:pPr>
        <w:spacing w:line="400" w:lineRule="exact"/>
        <w:ind w:leftChars="472" w:left="1133"/>
        <w:jc w:val="both"/>
        <w:rPr>
          <w:rFonts w:ascii="標楷體" w:eastAsia="標楷體" w:hAnsi="標楷體"/>
          <w:szCs w:val="24"/>
        </w:rPr>
      </w:pPr>
      <w:r w:rsidRPr="008F4A9D">
        <w:rPr>
          <w:rFonts w:ascii="標楷體" w:eastAsia="標楷體" w:hAnsi="標楷體" w:hint="eastAsia"/>
          <w:szCs w:val="24"/>
        </w:rPr>
        <w:t>甲方應於實習學生</w:t>
      </w:r>
      <w:r w:rsidR="006343D9" w:rsidRPr="008F4A9D">
        <w:rPr>
          <w:rFonts w:ascii="標楷體" w:eastAsia="標楷體" w:hAnsi="標楷體" w:hint="eastAsia"/>
          <w:szCs w:val="24"/>
        </w:rPr>
        <w:t>至乙方</w:t>
      </w:r>
      <w:r w:rsidR="00BD43D1" w:rsidRPr="008F4A9D">
        <w:rPr>
          <w:rFonts w:ascii="標楷體" w:eastAsia="標楷體" w:hAnsi="標楷體" w:hint="eastAsia"/>
          <w:szCs w:val="24"/>
        </w:rPr>
        <w:t>報到</w:t>
      </w:r>
      <w:r w:rsidR="00F20D10" w:rsidRPr="008F4A9D">
        <w:rPr>
          <w:rFonts w:ascii="標楷體" w:eastAsia="標楷體" w:hAnsi="標楷體" w:hint="eastAsia"/>
          <w:szCs w:val="24"/>
        </w:rPr>
        <w:t>前辦妥意外傷害保險及傷害醫療</w:t>
      </w:r>
      <w:r w:rsidRPr="008F4A9D">
        <w:rPr>
          <w:rFonts w:ascii="標楷體" w:eastAsia="標楷體" w:hAnsi="標楷體" w:hint="eastAsia"/>
          <w:szCs w:val="24"/>
        </w:rPr>
        <w:t>保險。</w:t>
      </w:r>
    </w:p>
    <w:p w:rsidR="008578B5" w:rsidRPr="008F4A9D" w:rsidRDefault="00D32C31" w:rsidP="004E5137">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 xml:space="preserve">第五條　</w:t>
      </w:r>
      <w:r w:rsidR="00EC5B84" w:rsidRPr="008F4A9D">
        <w:rPr>
          <w:rFonts w:ascii="標楷體" w:eastAsia="標楷體" w:hAnsi="標楷體" w:hint="eastAsia"/>
          <w:szCs w:val="24"/>
        </w:rPr>
        <w:t>合作成果</w:t>
      </w:r>
    </w:p>
    <w:p w:rsidR="00CF36F8" w:rsidRPr="008F4A9D" w:rsidRDefault="00EC5B84" w:rsidP="00D44A1B">
      <w:pPr>
        <w:pStyle w:val="a3"/>
        <w:numPr>
          <w:ilvl w:val="0"/>
          <w:numId w:val="7"/>
        </w:numPr>
        <w:tabs>
          <w:tab w:val="left" w:pos="1560"/>
        </w:tabs>
        <w:spacing w:line="400" w:lineRule="exact"/>
        <w:ind w:leftChars="0" w:left="1418" w:hanging="425"/>
        <w:jc w:val="both"/>
        <w:rPr>
          <w:rFonts w:ascii="標楷體" w:eastAsia="標楷體" w:hAnsi="標楷體"/>
          <w:szCs w:val="24"/>
        </w:rPr>
      </w:pPr>
      <w:r w:rsidRPr="008F4A9D">
        <w:rPr>
          <w:rFonts w:ascii="標楷體" w:eastAsia="標楷體" w:hAnsi="標楷體" w:hint="eastAsia"/>
          <w:szCs w:val="24"/>
        </w:rPr>
        <w:t>乙方應提供甲方學生確實實習的管道及內容，每名</w:t>
      </w:r>
      <w:r w:rsidR="00CF36F8" w:rsidRPr="008F4A9D">
        <w:rPr>
          <w:rFonts w:ascii="標楷體" w:eastAsia="標楷體" w:hAnsi="標楷體" w:hint="eastAsia"/>
          <w:szCs w:val="24"/>
        </w:rPr>
        <w:t>學生不得少於</w:t>
      </w:r>
      <w:r w:rsidR="00471724" w:rsidRPr="008F4A9D">
        <w:rPr>
          <w:rFonts w:ascii="標楷體" w:eastAsia="標楷體" w:hAnsi="標楷體" w:hint="eastAsia"/>
          <w:szCs w:val="24"/>
        </w:rPr>
        <w:t>1</w:t>
      </w:r>
      <w:r w:rsidR="00471724" w:rsidRPr="008F4A9D">
        <w:rPr>
          <w:rFonts w:ascii="標楷體" w:eastAsia="標楷體" w:hAnsi="標楷體"/>
          <w:szCs w:val="24"/>
        </w:rPr>
        <w:t>60</w:t>
      </w:r>
      <w:r w:rsidR="00CF36F8" w:rsidRPr="008F4A9D">
        <w:rPr>
          <w:rFonts w:ascii="標楷體" w:eastAsia="標楷體" w:hAnsi="標楷體" w:hint="eastAsia"/>
          <w:szCs w:val="24"/>
        </w:rPr>
        <w:t>小時，以達成預期之成效。</w:t>
      </w:r>
    </w:p>
    <w:p w:rsidR="006343D9" w:rsidRPr="008F4A9D" w:rsidRDefault="006343D9" w:rsidP="005C3132">
      <w:pPr>
        <w:pStyle w:val="a3"/>
        <w:numPr>
          <w:ilvl w:val="0"/>
          <w:numId w:val="7"/>
        </w:numPr>
        <w:tabs>
          <w:tab w:val="left" w:pos="1560"/>
        </w:tabs>
        <w:spacing w:line="400" w:lineRule="exact"/>
        <w:ind w:leftChars="0" w:left="1418" w:hanging="425"/>
        <w:jc w:val="both"/>
        <w:rPr>
          <w:rFonts w:ascii="標楷體" w:eastAsia="標楷體" w:hAnsi="標楷體"/>
          <w:szCs w:val="24"/>
        </w:rPr>
      </w:pPr>
      <w:r w:rsidRPr="008F4A9D">
        <w:rPr>
          <w:rFonts w:ascii="標楷體" w:eastAsia="標楷體" w:hAnsi="標楷體" w:hint="eastAsia"/>
          <w:szCs w:val="24"/>
        </w:rPr>
        <w:t>乙方應於</w:t>
      </w:r>
      <w:r w:rsidR="00E035A4" w:rsidRPr="008F4A9D">
        <w:rPr>
          <w:rFonts w:ascii="標楷體" w:eastAsia="標楷體" w:hAnsi="標楷體" w:hint="eastAsia"/>
          <w:szCs w:val="24"/>
        </w:rPr>
        <w:t>甲方學生</w:t>
      </w:r>
      <w:r w:rsidRPr="008F4A9D">
        <w:rPr>
          <w:rFonts w:ascii="標楷體" w:eastAsia="標楷體" w:hAnsi="標楷體" w:hint="eastAsia"/>
          <w:szCs w:val="24"/>
        </w:rPr>
        <w:t>實習時數</w:t>
      </w:r>
      <w:r w:rsidR="00E035A4" w:rsidRPr="008F4A9D">
        <w:rPr>
          <w:rFonts w:ascii="標楷體" w:eastAsia="標楷體" w:hAnsi="標楷體" w:hint="eastAsia"/>
          <w:szCs w:val="24"/>
        </w:rPr>
        <w:t>完成</w:t>
      </w:r>
      <w:r w:rsidR="0092357A" w:rsidRPr="008F4A9D">
        <w:rPr>
          <w:rFonts w:ascii="標楷體" w:eastAsia="標楷體" w:hAnsi="標楷體" w:hint="eastAsia"/>
          <w:szCs w:val="24"/>
        </w:rPr>
        <w:t>後</w:t>
      </w:r>
      <w:r w:rsidRPr="008F4A9D">
        <w:rPr>
          <w:rFonts w:ascii="標楷體" w:eastAsia="標楷體" w:hAnsi="標楷體" w:hint="eastAsia"/>
          <w:szCs w:val="24"/>
        </w:rPr>
        <w:t>，繳交</w:t>
      </w:r>
      <w:r w:rsidR="004E5137" w:rsidRPr="008F4A9D">
        <w:rPr>
          <w:rFonts w:ascii="標楷體" w:eastAsia="標楷體" w:hAnsi="標楷體" w:hint="eastAsia"/>
          <w:szCs w:val="24"/>
        </w:rPr>
        <w:t>「</w:t>
      </w:r>
      <w:r w:rsidR="00471724" w:rsidRPr="008F4A9D">
        <w:rPr>
          <w:rFonts w:ascii="標楷體" w:eastAsia="標楷體" w:hAnsi="標楷體" w:hint="eastAsia"/>
          <w:szCs w:val="24"/>
        </w:rPr>
        <w:t>實習生成績考評</w:t>
      </w:r>
      <w:r w:rsidR="00F4555B" w:rsidRPr="008F4A9D">
        <w:rPr>
          <w:rFonts w:ascii="標楷體" w:eastAsia="標楷體" w:hAnsi="標楷體" w:hint="eastAsia"/>
          <w:szCs w:val="24"/>
        </w:rPr>
        <w:t>表</w:t>
      </w:r>
      <w:r w:rsidR="004E5137" w:rsidRPr="008F4A9D">
        <w:rPr>
          <w:rFonts w:ascii="標楷體" w:eastAsia="標楷體" w:hAnsi="標楷體" w:hint="eastAsia"/>
          <w:szCs w:val="24"/>
        </w:rPr>
        <w:t>」</w:t>
      </w:r>
      <w:proofErr w:type="gramStart"/>
      <w:r w:rsidRPr="008F4A9D">
        <w:rPr>
          <w:rFonts w:ascii="標楷體" w:eastAsia="標楷體" w:hAnsi="標楷體" w:hint="eastAsia"/>
          <w:szCs w:val="24"/>
        </w:rPr>
        <w:t>予甲方</w:t>
      </w:r>
      <w:proofErr w:type="gramEnd"/>
      <w:r w:rsidRPr="008F4A9D">
        <w:rPr>
          <w:rFonts w:ascii="標楷體" w:eastAsia="標楷體" w:hAnsi="標楷體" w:hint="eastAsia"/>
          <w:szCs w:val="24"/>
        </w:rPr>
        <w:t>，做為評鑑學生實習成績之依據。</w:t>
      </w:r>
    </w:p>
    <w:p w:rsidR="008578B5" w:rsidRPr="008F4A9D" w:rsidRDefault="002C35E6" w:rsidP="004E5137">
      <w:pPr>
        <w:spacing w:beforeLines="10" w:before="36" w:line="400" w:lineRule="exact"/>
        <w:jc w:val="both"/>
        <w:rPr>
          <w:rFonts w:ascii="標楷體" w:eastAsia="標楷體" w:hAnsi="標楷體"/>
          <w:szCs w:val="24"/>
        </w:rPr>
      </w:pPr>
      <w:r w:rsidRPr="008F4A9D">
        <w:rPr>
          <w:rFonts w:ascii="標楷體" w:eastAsia="標楷體" w:hAnsi="標楷體" w:hint="eastAsia"/>
          <w:szCs w:val="24"/>
        </w:rPr>
        <w:t>第</w:t>
      </w:r>
      <w:r w:rsidR="00D32C31" w:rsidRPr="008F4A9D">
        <w:rPr>
          <w:rFonts w:ascii="標楷體" w:eastAsia="標楷體" w:hAnsi="標楷體" w:hint="eastAsia"/>
          <w:szCs w:val="24"/>
        </w:rPr>
        <w:t>六</w:t>
      </w:r>
      <w:r w:rsidRPr="008F4A9D">
        <w:rPr>
          <w:rFonts w:ascii="標楷體" w:eastAsia="標楷體" w:hAnsi="標楷體" w:hint="eastAsia"/>
          <w:szCs w:val="24"/>
        </w:rPr>
        <w:t xml:space="preserve">條　</w:t>
      </w:r>
      <w:r w:rsidR="00325075" w:rsidRPr="008F4A9D">
        <w:rPr>
          <w:rFonts w:ascii="標楷體" w:eastAsia="標楷體" w:hAnsi="標楷體" w:hint="eastAsia"/>
          <w:szCs w:val="24"/>
        </w:rPr>
        <w:t>保密義務</w:t>
      </w:r>
    </w:p>
    <w:p w:rsidR="0038379C" w:rsidRPr="008F4A9D" w:rsidRDefault="00325075" w:rsidP="004E5137">
      <w:pPr>
        <w:spacing w:line="400" w:lineRule="exact"/>
        <w:ind w:left="1134"/>
        <w:jc w:val="both"/>
        <w:rPr>
          <w:rFonts w:ascii="標楷體" w:eastAsia="標楷體" w:hAnsi="標楷體"/>
          <w:szCs w:val="24"/>
        </w:rPr>
      </w:pPr>
      <w:r w:rsidRPr="008F4A9D">
        <w:rPr>
          <w:rFonts w:ascii="標楷體" w:eastAsia="標楷體" w:hAnsi="標楷體" w:hint="eastAsia"/>
          <w:szCs w:val="24"/>
        </w:rPr>
        <w:t>甲方學生於實習期間所知悉取得或持有的資訊涉及乙方之業務機密者，不得無故洩漏或交付予任何第三人。甲方除應要求參與學生遵守本契約之約定，實習學生並應出具</w:t>
      </w:r>
      <w:r w:rsidR="004E5137" w:rsidRPr="008F4A9D">
        <w:rPr>
          <w:rFonts w:ascii="標楷體" w:eastAsia="標楷體" w:hAnsi="標楷體" w:hint="eastAsia"/>
          <w:szCs w:val="24"/>
        </w:rPr>
        <w:t>「</w:t>
      </w:r>
      <w:r w:rsidR="00557179" w:rsidRPr="008F4A9D">
        <w:rPr>
          <w:rFonts w:ascii="標楷體" w:eastAsia="標楷體" w:hAnsi="標楷體" w:hint="eastAsia"/>
          <w:szCs w:val="24"/>
        </w:rPr>
        <w:t>學生校外實習切結書</w:t>
      </w:r>
      <w:r w:rsidR="004E5137" w:rsidRPr="008F4A9D">
        <w:rPr>
          <w:rFonts w:ascii="標楷體" w:eastAsia="標楷體" w:hAnsi="標楷體" w:hint="eastAsia"/>
          <w:szCs w:val="24"/>
        </w:rPr>
        <w:t>」</w:t>
      </w:r>
      <w:proofErr w:type="gramStart"/>
      <w:r w:rsidRPr="008F4A9D">
        <w:rPr>
          <w:rFonts w:ascii="標楷體" w:eastAsia="標楷體" w:hAnsi="標楷體" w:hint="eastAsia"/>
          <w:szCs w:val="24"/>
        </w:rPr>
        <w:t>予乙方</w:t>
      </w:r>
      <w:proofErr w:type="gramEnd"/>
      <w:r w:rsidRPr="008F4A9D">
        <w:rPr>
          <w:rFonts w:ascii="標楷體" w:eastAsia="標楷體" w:hAnsi="標楷體" w:hint="eastAsia"/>
          <w:szCs w:val="24"/>
        </w:rPr>
        <w:t>。</w:t>
      </w:r>
    </w:p>
    <w:p w:rsidR="00325075" w:rsidRPr="008F4A9D" w:rsidRDefault="002C35E6" w:rsidP="004E5137">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第</w:t>
      </w:r>
      <w:r w:rsidR="00D32C31" w:rsidRPr="008F4A9D">
        <w:rPr>
          <w:rFonts w:ascii="標楷體" w:eastAsia="標楷體" w:hAnsi="標楷體" w:hint="eastAsia"/>
          <w:szCs w:val="24"/>
        </w:rPr>
        <w:t>七</w:t>
      </w:r>
      <w:r w:rsidRPr="008F4A9D">
        <w:rPr>
          <w:rFonts w:ascii="標楷體" w:eastAsia="標楷體" w:hAnsi="標楷體" w:hint="eastAsia"/>
          <w:szCs w:val="24"/>
        </w:rPr>
        <w:t xml:space="preserve">條　</w:t>
      </w:r>
      <w:r w:rsidR="00325075" w:rsidRPr="008F4A9D">
        <w:rPr>
          <w:rFonts w:ascii="標楷體" w:eastAsia="標楷體" w:hAnsi="標楷體" w:hint="eastAsia"/>
          <w:szCs w:val="24"/>
        </w:rPr>
        <w:t>終止實習</w:t>
      </w:r>
    </w:p>
    <w:p w:rsidR="006343D9" w:rsidRPr="008F4A9D" w:rsidRDefault="00325075" w:rsidP="006343D9">
      <w:pPr>
        <w:spacing w:line="400" w:lineRule="exact"/>
        <w:ind w:left="1134"/>
        <w:jc w:val="both"/>
        <w:rPr>
          <w:rFonts w:ascii="標楷體" w:eastAsia="標楷體" w:hAnsi="標楷體"/>
          <w:szCs w:val="24"/>
        </w:rPr>
      </w:pPr>
      <w:r w:rsidRPr="008F4A9D">
        <w:rPr>
          <w:rFonts w:ascii="標楷體" w:eastAsia="標楷體" w:hAnsi="標楷體" w:hint="eastAsia"/>
          <w:szCs w:val="24"/>
        </w:rPr>
        <w:t>甲方實習學生實習時，如有未按乙方監督、指揮或相關管理規則從事實習，或有</w:t>
      </w:r>
      <w:r w:rsidRPr="008F4A9D">
        <w:rPr>
          <w:rFonts w:ascii="標楷體" w:eastAsia="標楷體" w:hAnsi="標楷體" w:hint="eastAsia"/>
          <w:szCs w:val="24"/>
        </w:rPr>
        <w:lastRenderedPageBreak/>
        <w:t>其他不適任之情事，經乙方規勸或輔導仍無改善者，乙方得隨時終止該學生之實習，甲方不得異議。</w:t>
      </w:r>
    </w:p>
    <w:p w:rsidR="002A535A" w:rsidRPr="008F4A9D" w:rsidRDefault="002A535A" w:rsidP="002A535A">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 xml:space="preserve">第八條　</w:t>
      </w:r>
      <w:r w:rsidRPr="008F4A9D">
        <w:rPr>
          <w:rFonts w:ascii="標楷體" w:eastAsia="標楷體" w:hAnsi="標楷體" w:hint="eastAsia"/>
          <w:szCs w:val="24"/>
          <w:lang w:eastAsia="zh-HK"/>
        </w:rPr>
        <w:t>附則</w:t>
      </w:r>
    </w:p>
    <w:p w:rsidR="002A535A" w:rsidRPr="008F4A9D" w:rsidRDefault="002A535A" w:rsidP="004E5137">
      <w:pPr>
        <w:spacing w:line="400" w:lineRule="exact"/>
        <w:ind w:left="1134"/>
        <w:jc w:val="both"/>
        <w:rPr>
          <w:rFonts w:ascii="標楷體" w:eastAsia="標楷體" w:hAnsi="標楷體"/>
          <w:szCs w:val="24"/>
        </w:rPr>
      </w:pPr>
      <w:r w:rsidRPr="008F4A9D">
        <w:rPr>
          <w:rFonts w:ascii="標楷體" w:eastAsia="標楷體" w:hAnsi="標楷體" w:hint="eastAsia"/>
          <w:szCs w:val="24"/>
        </w:rPr>
        <w:t>乙方如為因應疫情等其他重大情事，需調整實習學生服務之分會服務狀況，甲方同意乙方得調整或暫停本合約所定之實習計</w:t>
      </w:r>
      <w:r w:rsidRPr="008F4A9D">
        <w:rPr>
          <w:rFonts w:ascii="標楷體" w:eastAsia="標楷體" w:hAnsi="標楷體" w:hint="eastAsia"/>
          <w:szCs w:val="24"/>
          <w:lang w:eastAsia="zh-HK"/>
        </w:rPr>
        <w:t>畫</w:t>
      </w:r>
      <w:r w:rsidRPr="008F4A9D">
        <w:rPr>
          <w:rFonts w:ascii="標楷體" w:eastAsia="標楷體" w:hAnsi="標楷體" w:hint="eastAsia"/>
          <w:szCs w:val="24"/>
        </w:rPr>
        <w:t>及內容。</w:t>
      </w:r>
    </w:p>
    <w:p w:rsidR="00325075" w:rsidRPr="008F4A9D" w:rsidRDefault="002C35E6" w:rsidP="006F541A">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第</w:t>
      </w:r>
      <w:r w:rsidR="002A535A" w:rsidRPr="008F4A9D">
        <w:rPr>
          <w:rFonts w:ascii="標楷體" w:eastAsia="標楷體" w:hAnsi="標楷體" w:hint="eastAsia"/>
          <w:szCs w:val="24"/>
        </w:rPr>
        <w:t>九</w:t>
      </w:r>
      <w:r w:rsidRPr="008F4A9D">
        <w:rPr>
          <w:rFonts w:ascii="標楷體" w:eastAsia="標楷體" w:hAnsi="標楷體" w:hint="eastAsia"/>
          <w:szCs w:val="24"/>
        </w:rPr>
        <w:t xml:space="preserve">條　</w:t>
      </w:r>
      <w:r w:rsidR="00325075" w:rsidRPr="008F4A9D">
        <w:rPr>
          <w:rFonts w:ascii="標楷體" w:eastAsia="標楷體" w:hAnsi="標楷體" w:hint="eastAsia"/>
          <w:szCs w:val="24"/>
        </w:rPr>
        <w:t>契約書效力</w:t>
      </w:r>
    </w:p>
    <w:p w:rsidR="006343D9" w:rsidRPr="008F4A9D" w:rsidRDefault="00325075" w:rsidP="006343D9">
      <w:pPr>
        <w:spacing w:line="400" w:lineRule="exact"/>
        <w:ind w:left="1134"/>
        <w:jc w:val="both"/>
        <w:rPr>
          <w:rFonts w:ascii="標楷體" w:eastAsia="標楷體" w:hAnsi="標楷體"/>
          <w:szCs w:val="24"/>
        </w:rPr>
      </w:pPr>
      <w:r w:rsidRPr="008F4A9D">
        <w:rPr>
          <w:rFonts w:ascii="標楷體" w:eastAsia="標楷體" w:hAnsi="標楷體" w:hint="eastAsia"/>
          <w:szCs w:val="24"/>
        </w:rPr>
        <w:t>本契約書如需修正或有未盡事宜，由雙方本於誠實信用原則協議，以書面方式另行修正、增訂之。</w:t>
      </w:r>
    </w:p>
    <w:p w:rsidR="00325075" w:rsidRPr="008F4A9D" w:rsidRDefault="002C35E6" w:rsidP="004E5137">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第</w:t>
      </w:r>
      <w:r w:rsidR="002A535A" w:rsidRPr="008F4A9D">
        <w:rPr>
          <w:rFonts w:ascii="標楷體" w:eastAsia="標楷體" w:hAnsi="標楷體" w:hint="eastAsia"/>
          <w:szCs w:val="24"/>
        </w:rPr>
        <w:t>十</w:t>
      </w:r>
      <w:r w:rsidRPr="008F4A9D">
        <w:rPr>
          <w:rFonts w:ascii="標楷體" w:eastAsia="標楷體" w:hAnsi="標楷體" w:hint="eastAsia"/>
          <w:szCs w:val="24"/>
        </w:rPr>
        <w:t xml:space="preserve">條　</w:t>
      </w:r>
      <w:r w:rsidR="00325075" w:rsidRPr="008F4A9D">
        <w:rPr>
          <w:rFonts w:ascii="標楷體" w:eastAsia="標楷體" w:hAnsi="標楷體" w:hint="eastAsia"/>
          <w:szCs w:val="24"/>
        </w:rPr>
        <w:t>附件效力</w:t>
      </w:r>
    </w:p>
    <w:p w:rsidR="006343D9" w:rsidRPr="008F4A9D" w:rsidRDefault="00325075" w:rsidP="006343D9">
      <w:pPr>
        <w:spacing w:line="400" w:lineRule="exact"/>
        <w:ind w:left="1134"/>
        <w:jc w:val="both"/>
        <w:rPr>
          <w:rFonts w:ascii="標楷體" w:eastAsia="標楷體" w:hAnsi="標楷體"/>
          <w:szCs w:val="24"/>
        </w:rPr>
      </w:pPr>
      <w:r w:rsidRPr="008F4A9D">
        <w:rPr>
          <w:rFonts w:ascii="標楷體" w:eastAsia="標楷體" w:hAnsi="標楷體" w:hint="eastAsia"/>
          <w:szCs w:val="24"/>
        </w:rPr>
        <w:t>附件視為本契約之一部分，但附件與契約本文有牴觸時，以契約本文為準。任何於本契約生效前經雙方協議而未記載於本契約之本文或其附件之事項，對雙方均無拘束力。</w:t>
      </w:r>
    </w:p>
    <w:p w:rsidR="009815C2" w:rsidRPr="008F4A9D" w:rsidRDefault="002A535A" w:rsidP="004E5137">
      <w:pPr>
        <w:spacing w:beforeLines="50" w:before="180" w:line="400" w:lineRule="exact"/>
        <w:jc w:val="both"/>
        <w:rPr>
          <w:rFonts w:ascii="標楷體" w:eastAsia="標楷體" w:hAnsi="標楷體"/>
          <w:szCs w:val="24"/>
        </w:rPr>
      </w:pPr>
      <w:r w:rsidRPr="008F4A9D">
        <w:rPr>
          <w:rFonts w:ascii="標楷體" w:eastAsia="標楷體" w:hAnsi="標楷體" w:hint="eastAsia"/>
          <w:szCs w:val="24"/>
        </w:rPr>
        <w:t>第十一</w:t>
      </w:r>
      <w:r w:rsidR="009815C2" w:rsidRPr="008F4A9D">
        <w:rPr>
          <w:rFonts w:ascii="標楷體" w:eastAsia="標楷體" w:hAnsi="標楷體" w:hint="eastAsia"/>
          <w:szCs w:val="24"/>
        </w:rPr>
        <w:t>條　契約份數</w:t>
      </w:r>
    </w:p>
    <w:p w:rsidR="009815C2" w:rsidRPr="008F4A9D" w:rsidRDefault="009815C2" w:rsidP="009815C2">
      <w:pPr>
        <w:spacing w:line="600" w:lineRule="exact"/>
        <w:ind w:leftChars="485" w:left="1164"/>
        <w:jc w:val="both"/>
        <w:rPr>
          <w:rFonts w:ascii="標楷體" w:eastAsia="標楷體" w:hAnsi="標楷體"/>
          <w:szCs w:val="24"/>
        </w:rPr>
      </w:pPr>
      <w:r w:rsidRPr="008F4A9D">
        <w:rPr>
          <w:rFonts w:ascii="標楷體" w:eastAsia="標楷體" w:hAnsi="標楷體" w:hint="eastAsia"/>
          <w:szCs w:val="24"/>
        </w:rPr>
        <w:t>本契約壹式貳份，由甲乙雙方各執壹份為憑。</w:t>
      </w:r>
    </w:p>
    <w:p w:rsidR="009815C2" w:rsidRPr="008F4A9D" w:rsidRDefault="009815C2">
      <w:pPr>
        <w:spacing w:line="600" w:lineRule="exact"/>
        <w:ind w:leftChars="485" w:left="1164"/>
        <w:jc w:val="both"/>
        <w:rPr>
          <w:rFonts w:ascii="標楷體" w:eastAsia="標楷體" w:hAnsi="標楷體"/>
          <w:szCs w:val="24"/>
        </w:rPr>
      </w:pPr>
    </w:p>
    <w:p w:rsidR="000D12CF" w:rsidRPr="008F4A9D" w:rsidRDefault="002C35E6">
      <w:pPr>
        <w:spacing w:line="600" w:lineRule="exact"/>
        <w:ind w:leftChars="485" w:left="1164"/>
        <w:jc w:val="both"/>
        <w:rPr>
          <w:rFonts w:ascii="標楷體" w:eastAsia="標楷體" w:hAnsi="標楷體"/>
          <w:color w:val="000000" w:themeColor="text1"/>
          <w:szCs w:val="24"/>
        </w:rPr>
      </w:pPr>
      <w:r w:rsidRPr="008F4A9D">
        <w:rPr>
          <w:rFonts w:ascii="標楷體" w:eastAsia="標楷體" w:hAnsi="標楷體" w:hint="eastAsia"/>
          <w:color w:val="000000" w:themeColor="text1"/>
          <w:szCs w:val="24"/>
        </w:rPr>
        <w:t>甲　方：</w:t>
      </w:r>
      <w:r w:rsidR="00471724" w:rsidRPr="008F4A9D">
        <w:rPr>
          <w:rFonts w:ascii="標楷體" w:eastAsia="標楷體" w:hAnsi="標楷體" w:hint="eastAsia"/>
          <w:color w:val="000000" w:themeColor="text1"/>
          <w:szCs w:val="24"/>
        </w:rPr>
        <w:t>國立東華</w:t>
      </w:r>
      <w:r w:rsidR="000D12CF" w:rsidRPr="008F4A9D">
        <w:rPr>
          <w:rFonts w:ascii="標楷體" w:eastAsia="標楷體" w:hAnsi="標楷體" w:hint="eastAsia"/>
          <w:color w:val="000000" w:themeColor="text1"/>
          <w:szCs w:val="24"/>
        </w:rPr>
        <w:t>大學</w:t>
      </w:r>
    </w:p>
    <w:p w:rsidR="000D12CF" w:rsidRPr="008F4A9D" w:rsidRDefault="002C35E6" w:rsidP="000D12CF">
      <w:pPr>
        <w:spacing w:line="600" w:lineRule="exact"/>
        <w:ind w:leftChars="485" w:left="1164"/>
        <w:jc w:val="both"/>
        <w:rPr>
          <w:rFonts w:ascii="標楷體" w:eastAsia="標楷體" w:hAnsi="標楷體"/>
          <w:b/>
          <w:color w:val="000000" w:themeColor="text1"/>
          <w:szCs w:val="24"/>
        </w:rPr>
      </w:pPr>
      <w:r w:rsidRPr="008F4A9D">
        <w:rPr>
          <w:rFonts w:ascii="標楷體" w:eastAsia="標楷體" w:hAnsi="標楷體" w:hint="eastAsia"/>
          <w:color w:val="000000" w:themeColor="text1"/>
          <w:szCs w:val="24"/>
        </w:rPr>
        <w:t>代表人</w:t>
      </w:r>
      <w:r w:rsidR="000D12CF" w:rsidRPr="008F4A9D">
        <w:rPr>
          <w:rFonts w:ascii="標楷體" w:eastAsia="標楷體" w:hAnsi="標楷體" w:hint="eastAsia"/>
          <w:color w:val="000000" w:themeColor="text1"/>
          <w:szCs w:val="24"/>
        </w:rPr>
        <w:t>：</w:t>
      </w:r>
      <w:r w:rsidR="00471724" w:rsidRPr="008F4A9D">
        <w:rPr>
          <w:rFonts w:ascii="Arial" w:hAnsi="Arial" w:cs="Arial"/>
          <w:b/>
          <w:color w:val="000000" w:themeColor="text1"/>
          <w:szCs w:val="24"/>
        </w:rPr>
        <w:t>趙涵㨗</w:t>
      </w:r>
    </w:p>
    <w:p w:rsidR="000D12CF" w:rsidRPr="008F4A9D" w:rsidRDefault="002C35E6" w:rsidP="000D12CF">
      <w:pPr>
        <w:spacing w:line="600" w:lineRule="exact"/>
        <w:ind w:leftChars="485" w:left="1164"/>
        <w:jc w:val="both"/>
        <w:rPr>
          <w:rFonts w:ascii="標楷體" w:eastAsia="標楷體" w:hAnsi="標楷體"/>
          <w:color w:val="000000" w:themeColor="text1"/>
          <w:szCs w:val="24"/>
        </w:rPr>
      </w:pPr>
      <w:r w:rsidRPr="008F4A9D">
        <w:rPr>
          <w:rFonts w:ascii="標楷體" w:eastAsia="標楷體" w:hAnsi="標楷體" w:hint="eastAsia"/>
          <w:color w:val="000000" w:themeColor="text1"/>
          <w:szCs w:val="24"/>
        </w:rPr>
        <w:t>職　稱：</w:t>
      </w:r>
      <w:r w:rsidR="000D12CF" w:rsidRPr="008F4A9D">
        <w:rPr>
          <w:rFonts w:ascii="標楷體" w:eastAsia="標楷體" w:hAnsi="標楷體" w:hint="eastAsia"/>
          <w:color w:val="000000" w:themeColor="text1"/>
          <w:szCs w:val="24"/>
        </w:rPr>
        <w:t>校</w:t>
      </w:r>
      <w:r w:rsidR="004E5137" w:rsidRPr="008F4A9D">
        <w:rPr>
          <w:rFonts w:ascii="標楷體" w:eastAsia="標楷體" w:hAnsi="標楷體" w:hint="eastAsia"/>
          <w:color w:val="000000" w:themeColor="text1"/>
          <w:szCs w:val="24"/>
        </w:rPr>
        <w:t xml:space="preserve"> </w:t>
      </w:r>
      <w:r w:rsidR="004E5137" w:rsidRPr="008F4A9D">
        <w:rPr>
          <w:rFonts w:ascii="標楷體" w:eastAsia="標楷體" w:hAnsi="標楷體"/>
          <w:color w:val="000000" w:themeColor="text1"/>
          <w:szCs w:val="24"/>
        </w:rPr>
        <w:t xml:space="preserve"> </w:t>
      </w:r>
      <w:r w:rsidR="000D12CF" w:rsidRPr="008F4A9D">
        <w:rPr>
          <w:rFonts w:ascii="標楷體" w:eastAsia="標楷體" w:hAnsi="標楷體" w:hint="eastAsia"/>
          <w:color w:val="000000" w:themeColor="text1"/>
          <w:szCs w:val="24"/>
        </w:rPr>
        <w:t>長</w:t>
      </w:r>
    </w:p>
    <w:p w:rsidR="008578B5" w:rsidRPr="008F4A9D" w:rsidRDefault="002C35E6" w:rsidP="00F243B9">
      <w:pPr>
        <w:spacing w:line="600" w:lineRule="exact"/>
        <w:ind w:leftChars="485" w:left="1164"/>
        <w:jc w:val="both"/>
        <w:rPr>
          <w:rFonts w:ascii="標楷體" w:eastAsia="標楷體" w:hAnsi="標楷體"/>
          <w:color w:val="000000" w:themeColor="text1"/>
          <w:szCs w:val="24"/>
        </w:rPr>
      </w:pPr>
      <w:r w:rsidRPr="008F4A9D">
        <w:rPr>
          <w:rFonts w:ascii="標楷體" w:eastAsia="標楷體" w:hAnsi="標楷體" w:hint="eastAsia"/>
          <w:color w:val="000000" w:themeColor="text1"/>
          <w:szCs w:val="24"/>
        </w:rPr>
        <w:t>地　址：</w:t>
      </w:r>
      <w:r w:rsidR="004E5137" w:rsidRPr="008F4A9D">
        <w:rPr>
          <w:rFonts w:ascii="標楷體" w:eastAsia="標楷體" w:hAnsi="標楷體"/>
          <w:color w:val="000000" w:themeColor="text1"/>
          <w:spacing w:val="4"/>
          <w:szCs w:val="24"/>
        </w:rPr>
        <w:t>974301 花蓮縣壽豐鄉大學路二段一號</w:t>
      </w:r>
    </w:p>
    <w:p w:rsidR="00F243B9" w:rsidRPr="008F4A9D" w:rsidRDefault="00F243B9" w:rsidP="00F243B9">
      <w:pPr>
        <w:spacing w:line="600" w:lineRule="exact"/>
        <w:ind w:leftChars="485" w:left="1164"/>
        <w:jc w:val="both"/>
        <w:rPr>
          <w:rFonts w:ascii="標楷體" w:eastAsia="標楷體" w:hAnsi="標楷體"/>
          <w:szCs w:val="24"/>
        </w:rPr>
      </w:pPr>
    </w:p>
    <w:p w:rsidR="008578B5" w:rsidRPr="008F4A9D" w:rsidRDefault="002C35E6">
      <w:pPr>
        <w:spacing w:line="600" w:lineRule="exact"/>
        <w:ind w:leftChars="235" w:left="564" w:firstLineChars="250" w:firstLine="600"/>
        <w:jc w:val="both"/>
        <w:rPr>
          <w:rFonts w:ascii="標楷體" w:eastAsia="標楷體" w:hAnsi="標楷體"/>
          <w:szCs w:val="24"/>
        </w:rPr>
      </w:pPr>
      <w:r w:rsidRPr="008F4A9D">
        <w:rPr>
          <w:rFonts w:ascii="標楷體" w:eastAsia="標楷體" w:hAnsi="標楷體" w:hint="eastAsia"/>
          <w:szCs w:val="24"/>
        </w:rPr>
        <w:t>乙　方：</w:t>
      </w:r>
      <w:r w:rsidR="002D53CC" w:rsidRPr="008F4A9D">
        <w:rPr>
          <w:rFonts w:ascii="標楷體" w:eastAsia="標楷體" w:hAnsi="標楷體"/>
          <w:szCs w:val="24"/>
        </w:rPr>
        <w:t xml:space="preserve"> </w:t>
      </w:r>
    </w:p>
    <w:p w:rsidR="008578B5" w:rsidRPr="008F4A9D" w:rsidRDefault="002C35E6">
      <w:pPr>
        <w:spacing w:line="600" w:lineRule="exact"/>
        <w:ind w:leftChars="235" w:left="564" w:firstLineChars="250" w:firstLine="600"/>
        <w:jc w:val="both"/>
        <w:rPr>
          <w:rFonts w:ascii="標楷體" w:eastAsia="標楷體" w:hAnsi="標楷體"/>
          <w:szCs w:val="24"/>
        </w:rPr>
      </w:pPr>
      <w:r w:rsidRPr="008F4A9D">
        <w:rPr>
          <w:rFonts w:ascii="標楷體" w:eastAsia="標楷體" w:hAnsi="標楷體" w:hint="eastAsia"/>
          <w:szCs w:val="24"/>
        </w:rPr>
        <w:t>代表人：</w:t>
      </w:r>
      <w:r w:rsidR="002D53CC" w:rsidRPr="008F4A9D">
        <w:rPr>
          <w:rFonts w:ascii="標楷體" w:eastAsia="標楷體" w:hAnsi="標楷體"/>
          <w:szCs w:val="24"/>
        </w:rPr>
        <w:t xml:space="preserve"> </w:t>
      </w:r>
    </w:p>
    <w:p w:rsidR="008578B5" w:rsidRPr="008F4A9D" w:rsidRDefault="002C35E6">
      <w:pPr>
        <w:spacing w:line="600" w:lineRule="exact"/>
        <w:ind w:leftChars="235" w:left="564" w:firstLineChars="250" w:firstLine="600"/>
        <w:jc w:val="both"/>
        <w:rPr>
          <w:rFonts w:ascii="標楷體" w:eastAsia="標楷體" w:hAnsi="標楷體"/>
          <w:szCs w:val="24"/>
        </w:rPr>
      </w:pPr>
      <w:r w:rsidRPr="008F4A9D">
        <w:rPr>
          <w:rFonts w:ascii="標楷體" w:eastAsia="標楷體" w:hAnsi="標楷體" w:hint="eastAsia"/>
          <w:szCs w:val="24"/>
        </w:rPr>
        <w:t>職　稱：</w:t>
      </w:r>
      <w:r w:rsidR="002D53CC" w:rsidRPr="008F4A9D">
        <w:rPr>
          <w:rFonts w:ascii="標楷體" w:eastAsia="標楷體" w:hAnsi="標楷體"/>
          <w:szCs w:val="24"/>
        </w:rPr>
        <w:t xml:space="preserve"> </w:t>
      </w:r>
    </w:p>
    <w:p w:rsidR="008578B5" w:rsidRPr="008F4A9D" w:rsidRDefault="002C35E6">
      <w:pPr>
        <w:spacing w:line="600" w:lineRule="exact"/>
        <w:ind w:leftChars="235" w:left="564" w:firstLineChars="250" w:firstLine="600"/>
        <w:jc w:val="both"/>
        <w:rPr>
          <w:rFonts w:ascii="標楷體" w:eastAsia="標楷體" w:hAnsi="標楷體"/>
          <w:szCs w:val="24"/>
        </w:rPr>
      </w:pPr>
      <w:r w:rsidRPr="008F4A9D">
        <w:rPr>
          <w:rFonts w:ascii="標楷體" w:eastAsia="標楷體" w:hAnsi="標楷體" w:hint="eastAsia"/>
          <w:szCs w:val="24"/>
        </w:rPr>
        <w:t>地　址：</w:t>
      </w:r>
      <w:r w:rsidR="002D53CC" w:rsidRPr="008F4A9D">
        <w:rPr>
          <w:rFonts w:ascii="標楷體" w:eastAsia="標楷體" w:hAnsi="標楷體"/>
          <w:szCs w:val="24"/>
        </w:rPr>
        <w:t xml:space="preserve"> </w:t>
      </w:r>
    </w:p>
    <w:p w:rsidR="004E5137" w:rsidRPr="008F4A9D" w:rsidRDefault="004E5137" w:rsidP="003B5136">
      <w:pPr>
        <w:spacing w:line="600" w:lineRule="exact"/>
        <w:jc w:val="both"/>
        <w:rPr>
          <w:rFonts w:ascii="標楷體" w:eastAsia="標楷體" w:hAnsi="標楷體"/>
          <w:sz w:val="28"/>
        </w:rPr>
      </w:pPr>
    </w:p>
    <w:p w:rsidR="007966CA" w:rsidRPr="008F4A9D" w:rsidRDefault="002C35E6" w:rsidP="008F4A9D">
      <w:pPr>
        <w:jc w:val="distribute"/>
        <w:rPr>
          <w:rFonts w:ascii="標楷體" w:eastAsia="標楷體" w:hAnsi="標楷體"/>
          <w:sz w:val="32"/>
          <w:szCs w:val="32"/>
        </w:rPr>
      </w:pPr>
      <w:r w:rsidRPr="008F4A9D">
        <w:rPr>
          <w:rFonts w:ascii="標楷體" w:eastAsia="標楷體" w:hAnsi="標楷體" w:hint="eastAsia"/>
          <w:sz w:val="32"/>
          <w:szCs w:val="32"/>
        </w:rPr>
        <w:t>中華民國年</w:t>
      </w:r>
      <w:r w:rsidR="008F4A9D">
        <w:rPr>
          <w:rFonts w:ascii="標楷體" w:eastAsia="標楷體" w:hAnsi="標楷體" w:hint="eastAsia"/>
          <w:sz w:val="32"/>
          <w:szCs w:val="32"/>
        </w:rPr>
        <w:t>月</w:t>
      </w:r>
      <w:bookmarkStart w:id="1" w:name="_GoBack"/>
      <w:bookmarkEnd w:id="1"/>
      <w:r w:rsidRPr="008F4A9D">
        <w:rPr>
          <w:rFonts w:ascii="標楷體" w:eastAsia="標楷體" w:hAnsi="標楷體" w:hint="eastAsia"/>
          <w:sz w:val="32"/>
          <w:szCs w:val="32"/>
        </w:rPr>
        <w:t>日</w:t>
      </w:r>
    </w:p>
    <w:sectPr w:rsidR="007966CA" w:rsidRPr="008F4A9D" w:rsidSect="002C35E6">
      <w:footerReference w:type="default" r:id="rId8"/>
      <w:pgSz w:w="11906" w:h="16838"/>
      <w:pgMar w:top="1440" w:right="127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DB" w:rsidRDefault="001A75DB" w:rsidP="004D4DE6">
      <w:r>
        <w:separator/>
      </w:r>
    </w:p>
  </w:endnote>
  <w:endnote w:type="continuationSeparator" w:id="0">
    <w:p w:rsidR="001A75DB" w:rsidRDefault="001A75DB" w:rsidP="004D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54675"/>
      <w:docPartObj>
        <w:docPartGallery w:val="Page Numbers (Bottom of Page)"/>
        <w:docPartUnique/>
      </w:docPartObj>
    </w:sdtPr>
    <w:sdtEndPr/>
    <w:sdtContent>
      <w:p w:rsidR="003B5136" w:rsidRDefault="003B5136">
        <w:pPr>
          <w:pStyle w:val="a6"/>
          <w:jc w:val="right"/>
        </w:pPr>
        <w:r>
          <w:fldChar w:fldCharType="begin"/>
        </w:r>
        <w:r>
          <w:instrText>PAGE   \* MERGEFORMAT</w:instrText>
        </w:r>
        <w:r>
          <w:fldChar w:fldCharType="separate"/>
        </w:r>
        <w:r>
          <w:rPr>
            <w:lang w:val="zh-TW"/>
          </w:rPr>
          <w:t>2</w:t>
        </w:r>
        <w:r>
          <w:fldChar w:fldCharType="end"/>
        </w:r>
      </w:p>
    </w:sdtContent>
  </w:sdt>
  <w:p w:rsidR="003B5136" w:rsidRDefault="003B51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DB" w:rsidRDefault="001A75DB" w:rsidP="004D4DE6">
      <w:r>
        <w:separator/>
      </w:r>
    </w:p>
  </w:footnote>
  <w:footnote w:type="continuationSeparator" w:id="0">
    <w:p w:rsidR="001A75DB" w:rsidRDefault="001A75DB" w:rsidP="004D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5D80"/>
    <w:multiLevelType w:val="hybridMultilevel"/>
    <w:tmpl w:val="CBDC75C8"/>
    <w:lvl w:ilvl="0" w:tplc="29B4537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1C2F5C"/>
    <w:multiLevelType w:val="hybridMultilevel"/>
    <w:tmpl w:val="9B825C6C"/>
    <w:lvl w:ilvl="0" w:tplc="04548884">
      <w:start w:val="1"/>
      <w:numFmt w:val="taiwaneseCountingThousand"/>
      <w:suff w:val="nothing"/>
      <w:lvlText w:val="%1、"/>
      <w:lvlJc w:val="left"/>
      <w:pPr>
        <w:ind w:left="1320" w:hanging="360"/>
      </w:pPr>
      <w:rPr>
        <w:rFonts w:hint="eastAsia"/>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 w15:restartNumberingAfterBreak="0">
    <w:nsid w:val="531C0E08"/>
    <w:multiLevelType w:val="hybridMultilevel"/>
    <w:tmpl w:val="4AE6D042"/>
    <w:lvl w:ilvl="0" w:tplc="D69CD226">
      <w:start w:val="1"/>
      <w:numFmt w:val="taiwaneseCountingThousand"/>
      <w:lvlText w:val="%1、"/>
      <w:lvlJc w:val="left"/>
      <w:pPr>
        <w:ind w:left="197" w:hanging="480"/>
      </w:pPr>
      <w:rPr>
        <w:rFonts w:hint="default"/>
        <w:sz w:val="24"/>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6EEB78CF"/>
    <w:multiLevelType w:val="hybridMultilevel"/>
    <w:tmpl w:val="9B825C6C"/>
    <w:lvl w:ilvl="0" w:tplc="04548884">
      <w:start w:val="1"/>
      <w:numFmt w:val="taiwaneseCountingThousand"/>
      <w:suff w:val="nothing"/>
      <w:lvlText w:val="%1、"/>
      <w:lvlJc w:val="left"/>
      <w:pPr>
        <w:ind w:left="1320" w:hanging="360"/>
      </w:pPr>
      <w:rPr>
        <w:rFonts w:hint="eastAsia"/>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15:restartNumberingAfterBreak="0">
    <w:nsid w:val="725748AC"/>
    <w:multiLevelType w:val="hybridMultilevel"/>
    <w:tmpl w:val="60D89E5A"/>
    <w:lvl w:ilvl="0" w:tplc="FCB2EA84">
      <w:start w:val="1"/>
      <w:numFmt w:val="decimal"/>
      <w:lvlText w:val="%1."/>
      <w:lvlJc w:val="left"/>
      <w:pPr>
        <w:ind w:left="8015"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 w15:restartNumberingAfterBreak="0">
    <w:nsid w:val="746B0C5C"/>
    <w:multiLevelType w:val="hybridMultilevel"/>
    <w:tmpl w:val="7F3A48C4"/>
    <w:lvl w:ilvl="0" w:tplc="E64479A8">
      <w:start w:val="8"/>
      <w:numFmt w:val="taiwaneseCountingThousand"/>
      <w:lvlText w:val="（%1）"/>
      <w:lvlJc w:val="left"/>
      <w:pPr>
        <w:ind w:left="917" w:hanging="720"/>
      </w:pPr>
      <w:rPr>
        <w:rFonts w:hint="default"/>
        <w:sz w:val="24"/>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24"/>
    <w:rsid w:val="000068F5"/>
    <w:rsid w:val="00006EAB"/>
    <w:rsid w:val="00035074"/>
    <w:rsid w:val="00072D23"/>
    <w:rsid w:val="000738ED"/>
    <w:rsid w:val="00077E2A"/>
    <w:rsid w:val="00093735"/>
    <w:rsid w:val="000A3009"/>
    <w:rsid w:val="000A7077"/>
    <w:rsid w:val="000C6665"/>
    <w:rsid w:val="000D12CF"/>
    <w:rsid w:val="000D770F"/>
    <w:rsid w:val="00105B57"/>
    <w:rsid w:val="00122967"/>
    <w:rsid w:val="00152F38"/>
    <w:rsid w:val="00167B43"/>
    <w:rsid w:val="001730CD"/>
    <w:rsid w:val="001A0D1A"/>
    <w:rsid w:val="001A75DB"/>
    <w:rsid w:val="001B4887"/>
    <w:rsid w:val="001C46B1"/>
    <w:rsid w:val="001F35E9"/>
    <w:rsid w:val="001F61C1"/>
    <w:rsid w:val="00213D14"/>
    <w:rsid w:val="0023769C"/>
    <w:rsid w:val="00250B1F"/>
    <w:rsid w:val="00255443"/>
    <w:rsid w:val="00272F37"/>
    <w:rsid w:val="002A021D"/>
    <w:rsid w:val="002A535A"/>
    <w:rsid w:val="002A7F11"/>
    <w:rsid w:val="002B7D24"/>
    <w:rsid w:val="002C041A"/>
    <w:rsid w:val="002C0838"/>
    <w:rsid w:val="002C19C3"/>
    <w:rsid w:val="002C35E6"/>
    <w:rsid w:val="002C5C4F"/>
    <w:rsid w:val="002D53CC"/>
    <w:rsid w:val="002D783A"/>
    <w:rsid w:val="002F789E"/>
    <w:rsid w:val="00302B64"/>
    <w:rsid w:val="0031224C"/>
    <w:rsid w:val="003222B6"/>
    <w:rsid w:val="00325075"/>
    <w:rsid w:val="0036526F"/>
    <w:rsid w:val="00370B97"/>
    <w:rsid w:val="0038379C"/>
    <w:rsid w:val="00390C08"/>
    <w:rsid w:val="003A7D80"/>
    <w:rsid w:val="003B5136"/>
    <w:rsid w:val="003B62E3"/>
    <w:rsid w:val="003D2971"/>
    <w:rsid w:val="003E7EB5"/>
    <w:rsid w:val="003F3A7E"/>
    <w:rsid w:val="004235E8"/>
    <w:rsid w:val="00454F20"/>
    <w:rsid w:val="00457837"/>
    <w:rsid w:val="004617CC"/>
    <w:rsid w:val="00463AE3"/>
    <w:rsid w:val="00465BF8"/>
    <w:rsid w:val="00471724"/>
    <w:rsid w:val="00487169"/>
    <w:rsid w:val="004A7691"/>
    <w:rsid w:val="004B75B4"/>
    <w:rsid w:val="004C14A7"/>
    <w:rsid w:val="004D4DE6"/>
    <w:rsid w:val="004E5137"/>
    <w:rsid w:val="00517C99"/>
    <w:rsid w:val="0055001D"/>
    <w:rsid w:val="00550CA5"/>
    <w:rsid w:val="00557179"/>
    <w:rsid w:val="00581B05"/>
    <w:rsid w:val="00587972"/>
    <w:rsid w:val="005A453C"/>
    <w:rsid w:val="005A58CB"/>
    <w:rsid w:val="005B0770"/>
    <w:rsid w:val="005B27FD"/>
    <w:rsid w:val="005B3D63"/>
    <w:rsid w:val="005C21C1"/>
    <w:rsid w:val="005C3132"/>
    <w:rsid w:val="005C4D88"/>
    <w:rsid w:val="005D1749"/>
    <w:rsid w:val="005D7E51"/>
    <w:rsid w:val="005F55C3"/>
    <w:rsid w:val="006120E4"/>
    <w:rsid w:val="006343D9"/>
    <w:rsid w:val="006671CC"/>
    <w:rsid w:val="00667C2C"/>
    <w:rsid w:val="006704C8"/>
    <w:rsid w:val="00670F2B"/>
    <w:rsid w:val="00693A54"/>
    <w:rsid w:val="006C013E"/>
    <w:rsid w:val="006F078D"/>
    <w:rsid w:val="006F541A"/>
    <w:rsid w:val="007267CE"/>
    <w:rsid w:val="00731AE2"/>
    <w:rsid w:val="0073746F"/>
    <w:rsid w:val="00763929"/>
    <w:rsid w:val="007966CA"/>
    <w:rsid w:val="007A308A"/>
    <w:rsid w:val="007A5008"/>
    <w:rsid w:val="007B7D27"/>
    <w:rsid w:val="007C7192"/>
    <w:rsid w:val="008132F4"/>
    <w:rsid w:val="00825A6A"/>
    <w:rsid w:val="008578B5"/>
    <w:rsid w:val="008A1F38"/>
    <w:rsid w:val="008B288F"/>
    <w:rsid w:val="008C0A77"/>
    <w:rsid w:val="008C2D58"/>
    <w:rsid w:val="008D25DF"/>
    <w:rsid w:val="008F4A9D"/>
    <w:rsid w:val="0092357A"/>
    <w:rsid w:val="00924802"/>
    <w:rsid w:val="00933CA7"/>
    <w:rsid w:val="00933CAF"/>
    <w:rsid w:val="009365ED"/>
    <w:rsid w:val="00955988"/>
    <w:rsid w:val="00962311"/>
    <w:rsid w:val="00967C5C"/>
    <w:rsid w:val="009815C2"/>
    <w:rsid w:val="00993E27"/>
    <w:rsid w:val="00997348"/>
    <w:rsid w:val="009A1453"/>
    <w:rsid w:val="009F4911"/>
    <w:rsid w:val="009F71AC"/>
    <w:rsid w:val="009F790B"/>
    <w:rsid w:val="00A520ED"/>
    <w:rsid w:val="00A61E64"/>
    <w:rsid w:val="00A7086B"/>
    <w:rsid w:val="00A7428A"/>
    <w:rsid w:val="00A93D1F"/>
    <w:rsid w:val="00A976C6"/>
    <w:rsid w:val="00AC2A86"/>
    <w:rsid w:val="00AD786A"/>
    <w:rsid w:val="00AE4B8F"/>
    <w:rsid w:val="00AF3A55"/>
    <w:rsid w:val="00B27329"/>
    <w:rsid w:val="00B27678"/>
    <w:rsid w:val="00B35B1B"/>
    <w:rsid w:val="00B46E5E"/>
    <w:rsid w:val="00B81D26"/>
    <w:rsid w:val="00B869CC"/>
    <w:rsid w:val="00B9643F"/>
    <w:rsid w:val="00BA29AA"/>
    <w:rsid w:val="00BA3191"/>
    <w:rsid w:val="00BD43D1"/>
    <w:rsid w:val="00BE1F50"/>
    <w:rsid w:val="00C12351"/>
    <w:rsid w:val="00C24A31"/>
    <w:rsid w:val="00C35084"/>
    <w:rsid w:val="00C864C1"/>
    <w:rsid w:val="00C8779D"/>
    <w:rsid w:val="00CF36F8"/>
    <w:rsid w:val="00CF6E78"/>
    <w:rsid w:val="00D05C12"/>
    <w:rsid w:val="00D06DA4"/>
    <w:rsid w:val="00D11ADF"/>
    <w:rsid w:val="00D14D78"/>
    <w:rsid w:val="00D16B7E"/>
    <w:rsid w:val="00D22032"/>
    <w:rsid w:val="00D32C31"/>
    <w:rsid w:val="00D44A1B"/>
    <w:rsid w:val="00D54AE7"/>
    <w:rsid w:val="00D807A4"/>
    <w:rsid w:val="00D83FC1"/>
    <w:rsid w:val="00DA40E9"/>
    <w:rsid w:val="00DB37D8"/>
    <w:rsid w:val="00DC70D1"/>
    <w:rsid w:val="00DD0714"/>
    <w:rsid w:val="00DD14B6"/>
    <w:rsid w:val="00DE19B1"/>
    <w:rsid w:val="00E035A4"/>
    <w:rsid w:val="00E10D95"/>
    <w:rsid w:val="00E115C5"/>
    <w:rsid w:val="00E651CA"/>
    <w:rsid w:val="00EC50FD"/>
    <w:rsid w:val="00EC58A5"/>
    <w:rsid w:val="00EC5B84"/>
    <w:rsid w:val="00F00D8F"/>
    <w:rsid w:val="00F04D9E"/>
    <w:rsid w:val="00F20D10"/>
    <w:rsid w:val="00F23978"/>
    <w:rsid w:val="00F243B9"/>
    <w:rsid w:val="00F24FD1"/>
    <w:rsid w:val="00F36697"/>
    <w:rsid w:val="00F4555B"/>
    <w:rsid w:val="00F54634"/>
    <w:rsid w:val="00F730A8"/>
    <w:rsid w:val="00FB0BD1"/>
    <w:rsid w:val="00FB7224"/>
    <w:rsid w:val="00FC3290"/>
    <w:rsid w:val="00FC560A"/>
    <w:rsid w:val="00FF4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82F24"/>
  <w15:docId w15:val="{DCBBA4B7-F41A-47B9-98CF-1B1BF7A8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5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5E6"/>
    <w:pPr>
      <w:ind w:leftChars="200" w:left="480"/>
    </w:pPr>
  </w:style>
  <w:style w:type="paragraph" w:styleId="a4">
    <w:name w:val="header"/>
    <w:basedOn w:val="a"/>
    <w:link w:val="a5"/>
    <w:uiPriority w:val="99"/>
    <w:unhideWhenUsed/>
    <w:rsid w:val="004D4DE6"/>
    <w:pPr>
      <w:tabs>
        <w:tab w:val="center" w:pos="4153"/>
        <w:tab w:val="right" w:pos="8306"/>
      </w:tabs>
      <w:snapToGrid w:val="0"/>
    </w:pPr>
    <w:rPr>
      <w:sz w:val="20"/>
      <w:szCs w:val="20"/>
    </w:rPr>
  </w:style>
  <w:style w:type="character" w:customStyle="1" w:styleId="a5">
    <w:name w:val="頁首 字元"/>
    <w:basedOn w:val="a0"/>
    <w:link w:val="a4"/>
    <w:uiPriority w:val="99"/>
    <w:rsid w:val="004D4DE6"/>
    <w:rPr>
      <w:sz w:val="20"/>
      <w:szCs w:val="20"/>
    </w:rPr>
  </w:style>
  <w:style w:type="paragraph" w:styleId="a6">
    <w:name w:val="footer"/>
    <w:basedOn w:val="a"/>
    <w:link w:val="a7"/>
    <w:uiPriority w:val="99"/>
    <w:unhideWhenUsed/>
    <w:rsid w:val="004D4DE6"/>
    <w:pPr>
      <w:tabs>
        <w:tab w:val="center" w:pos="4153"/>
        <w:tab w:val="right" w:pos="8306"/>
      </w:tabs>
      <w:snapToGrid w:val="0"/>
    </w:pPr>
    <w:rPr>
      <w:sz w:val="20"/>
      <w:szCs w:val="20"/>
    </w:rPr>
  </w:style>
  <w:style w:type="character" w:customStyle="1" w:styleId="a7">
    <w:name w:val="頁尾 字元"/>
    <w:basedOn w:val="a0"/>
    <w:link w:val="a6"/>
    <w:uiPriority w:val="99"/>
    <w:rsid w:val="004D4DE6"/>
    <w:rPr>
      <w:sz w:val="20"/>
      <w:szCs w:val="20"/>
    </w:rPr>
  </w:style>
  <w:style w:type="paragraph" w:styleId="a8">
    <w:name w:val="Balloon Text"/>
    <w:basedOn w:val="a"/>
    <w:link w:val="a9"/>
    <w:uiPriority w:val="99"/>
    <w:semiHidden/>
    <w:unhideWhenUsed/>
    <w:rsid w:val="00D32C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2C3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2357A"/>
    <w:pPr>
      <w:jc w:val="right"/>
    </w:pPr>
  </w:style>
  <w:style w:type="character" w:customStyle="1" w:styleId="ab">
    <w:name w:val="日期 字元"/>
    <w:basedOn w:val="a0"/>
    <w:link w:val="aa"/>
    <w:uiPriority w:val="99"/>
    <w:semiHidden/>
    <w:rsid w:val="0092357A"/>
  </w:style>
  <w:style w:type="paragraph" w:customStyle="1" w:styleId="ac">
    <w:name w:val="一內文"/>
    <w:basedOn w:val="a"/>
    <w:rsid w:val="006120E4"/>
    <w:pPr>
      <w:ind w:left="482"/>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60321">
      <w:bodyDiv w:val="1"/>
      <w:marLeft w:val="0"/>
      <w:marRight w:val="0"/>
      <w:marTop w:val="0"/>
      <w:marBottom w:val="0"/>
      <w:divBdr>
        <w:top w:val="none" w:sz="0" w:space="0" w:color="auto"/>
        <w:left w:val="none" w:sz="0" w:space="0" w:color="auto"/>
        <w:bottom w:val="none" w:sz="0" w:space="0" w:color="auto"/>
        <w:right w:val="none" w:sz="0" w:space="0" w:color="auto"/>
      </w:divBdr>
    </w:div>
    <w:div w:id="1484159524">
      <w:bodyDiv w:val="1"/>
      <w:marLeft w:val="0"/>
      <w:marRight w:val="0"/>
      <w:marTop w:val="0"/>
      <w:marBottom w:val="0"/>
      <w:divBdr>
        <w:top w:val="none" w:sz="0" w:space="0" w:color="auto"/>
        <w:left w:val="none" w:sz="0" w:space="0" w:color="auto"/>
        <w:bottom w:val="none" w:sz="0" w:space="0" w:color="auto"/>
        <w:right w:val="none" w:sz="0" w:space="0" w:color="auto"/>
      </w:divBdr>
      <w:divsChild>
        <w:div w:id="1391033981">
          <w:marLeft w:val="708"/>
          <w:marRight w:val="0"/>
          <w:marTop w:val="0"/>
          <w:marBottom w:val="0"/>
          <w:divBdr>
            <w:top w:val="none" w:sz="0" w:space="0" w:color="auto"/>
            <w:left w:val="none" w:sz="0" w:space="0" w:color="auto"/>
            <w:bottom w:val="none" w:sz="0" w:space="0" w:color="auto"/>
            <w:right w:val="none" w:sz="0" w:space="0" w:color="auto"/>
          </w:divBdr>
        </w:div>
        <w:div w:id="823545936">
          <w:marLeft w:val="484"/>
          <w:marRight w:val="0"/>
          <w:marTop w:val="0"/>
          <w:marBottom w:val="0"/>
          <w:divBdr>
            <w:top w:val="none" w:sz="0" w:space="0" w:color="auto"/>
            <w:left w:val="none" w:sz="0" w:space="0" w:color="auto"/>
            <w:bottom w:val="none" w:sz="0" w:space="0" w:color="auto"/>
            <w:right w:val="none" w:sz="0" w:space="0" w:color="auto"/>
          </w:divBdr>
        </w:div>
        <w:div w:id="969439790">
          <w:marLeft w:val="484"/>
          <w:marRight w:val="0"/>
          <w:marTop w:val="0"/>
          <w:marBottom w:val="0"/>
          <w:divBdr>
            <w:top w:val="none" w:sz="0" w:space="0" w:color="auto"/>
            <w:left w:val="none" w:sz="0" w:space="0" w:color="auto"/>
            <w:bottom w:val="none" w:sz="0" w:space="0" w:color="auto"/>
            <w:right w:val="none" w:sz="0" w:space="0" w:color="auto"/>
          </w:divBdr>
        </w:div>
        <w:div w:id="1909150889">
          <w:marLeft w:val="519"/>
          <w:marRight w:val="0"/>
          <w:marTop w:val="0"/>
          <w:marBottom w:val="0"/>
          <w:divBdr>
            <w:top w:val="none" w:sz="0" w:space="0" w:color="auto"/>
            <w:left w:val="none" w:sz="0" w:space="0" w:color="auto"/>
            <w:bottom w:val="none" w:sz="0" w:space="0" w:color="auto"/>
            <w:right w:val="none" w:sz="0" w:space="0" w:color="auto"/>
          </w:divBdr>
        </w:div>
        <w:div w:id="35130062">
          <w:marLeft w:val="566"/>
          <w:marRight w:val="0"/>
          <w:marTop w:val="0"/>
          <w:marBottom w:val="0"/>
          <w:divBdr>
            <w:top w:val="none" w:sz="0" w:space="0" w:color="auto"/>
            <w:left w:val="none" w:sz="0" w:space="0" w:color="auto"/>
            <w:bottom w:val="none" w:sz="0" w:space="0" w:color="auto"/>
            <w:right w:val="none" w:sz="0" w:space="0" w:color="auto"/>
          </w:divBdr>
        </w:div>
        <w:div w:id="126358563">
          <w:marLeft w:val="566"/>
          <w:marRight w:val="0"/>
          <w:marTop w:val="0"/>
          <w:marBottom w:val="0"/>
          <w:divBdr>
            <w:top w:val="none" w:sz="0" w:space="0" w:color="auto"/>
            <w:left w:val="none" w:sz="0" w:space="0" w:color="auto"/>
            <w:bottom w:val="none" w:sz="0" w:space="0" w:color="auto"/>
            <w:right w:val="none" w:sz="0" w:space="0" w:color="auto"/>
          </w:divBdr>
        </w:div>
        <w:div w:id="205802644">
          <w:marLeft w:val="283"/>
          <w:marRight w:val="0"/>
          <w:marTop w:val="0"/>
          <w:marBottom w:val="0"/>
          <w:divBdr>
            <w:top w:val="none" w:sz="0" w:space="0" w:color="auto"/>
            <w:left w:val="none" w:sz="0" w:space="0" w:color="auto"/>
            <w:bottom w:val="none" w:sz="0" w:space="0" w:color="auto"/>
            <w:right w:val="none" w:sz="0" w:space="0" w:color="auto"/>
          </w:divBdr>
        </w:div>
        <w:div w:id="1767529582">
          <w:marLeft w:val="566"/>
          <w:marRight w:val="0"/>
          <w:marTop w:val="0"/>
          <w:marBottom w:val="0"/>
          <w:divBdr>
            <w:top w:val="none" w:sz="0" w:space="0" w:color="auto"/>
            <w:left w:val="none" w:sz="0" w:space="0" w:color="auto"/>
            <w:bottom w:val="none" w:sz="0" w:space="0" w:color="auto"/>
            <w:right w:val="none" w:sz="0" w:space="0" w:color="auto"/>
          </w:divBdr>
        </w:div>
        <w:div w:id="2073653777">
          <w:marLeft w:val="566"/>
          <w:marRight w:val="0"/>
          <w:marTop w:val="0"/>
          <w:marBottom w:val="0"/>
          <w:divBdr>
            <w:top w:val="none" w:sz="0" w:space="0" w:color="auto"/>
            <w:left w:val="none" w:sz="0" w:space="0" w:color="auto"/>
            <w:bottom w:val="none" w:sz="0" w:space="0" w:color="auto"/>
            <w:right w:val="none" w:sz="0" w:space="0" w:color="auto"/>
          </w:divBdr>
        </w:div>
        <w:div w:id="400299343">
          <w:marLeft w:val="283"/>
          <w:marRight w:val="0"/>
          <w:marTop w:val="0"/>
          <w:marBottom w:val="0"/>
          <w:divBdr>
            <w:top w:val="none" w:sz="0" w:space="0" w:color="auto"/>
            <w:left w:val="none" w:sz="0" w:space="0" w:color="auto"/>
            <w:bottom w:val="none" w:sz="0" w:space="0" w:color="auto"/>
            <w:right w:val="none" w:sz="0" w:space="0" w:color="auto"/>
          </w:divBdr>
        </w:div>
        <w:div w:id="381029308">
          <w:marLeft w:val="566"/>
          <w:marRight w:val="0"/>
          <w:marTop w:val="0"/>
          <w:marBottom w:val="0"/>
          <w:divBdr>
            <w:top w:val="none" w:sz="0" w:space="0" w:color="auto"/>
            <w:left w:val="none" w:sz="0" w:space="0" w:color="auto"/>
            <w:bottom w:val="none" w:sz="0" w:space="0" w:color="auto"/>
            <w:right w:val="none" w:sz="0" w:space="0" w:color="auto"/>
          </w:divBdr>
        </w:div>
        <w:div w:id="905798019">
          <w:marLeft w:val="566"/>
          <w:marRight w:val="0"/>
          <w:marTop w:val="0"/>
          <w:marBottom w:val="0"/>
          <w:divBdr>
            <w:top w:val="none" w:sz="0" w:space="0" w:color="auto"/>
            <w:left w:val="none" w:sz="0" w:space="0" w:color="auto"/>
            <w:bottom w:val="none" w:sz="0" w:space="0" w:color="auto"/>
            <w:right w:val="none" w:sz="0" w:space="0" w:color="auto"/>
          </w:divBdr>
        </w:div>
        <w:div w:id="354505154">
          <w:marLeft w:val="283"/>
          <w:marRight w:val="0"/>
          <w:marTop w:val="0"/>
          <w:marBottom w:val="0"/>
          <w:divBdr>
            <w:top w:val="none" w:sz="0" w:space="0" w:color="auto"/>
            <w:left w:val="none" w:sz="0" w:space="0" w:color="auto"/>
            <w:bottom w:val="none" w:sz="0" w:space="0" w:color="auto"/>
            <w:right w:val="none" w:sz="0" w:space="0" w:color="auto"/>
          </w:divBdr>
        </w:div>
        <w:div w:id="317534455">
          <w:marLeft w:val="566"/>
          <w:marRight w:val="0"/>
          <w:marTop w:val="0"/>
          <w:marBottom w:val="0"/>
          <w:divBdr>
            <w:top w:val="none" w:sz="0" w:space="0" w:color="auto"/>
            <w:left w:val="none" w:sz="0" w:space="0" w:color="auto"/>
            <w:bottom w:val="none" w:sz="0" w:space="0" w:color="auto"/>
            <w:right w:val="none" w:sz="0" w:space="0" w:color="auto"/>
          </w:divBdr>
        </w:div>
        <w:div w:id="2024163520">
          <w:marLeft w:val="566"/>
          <w:marRight w:val="0"/>
          <w:marTop w:val="0"/>
          <w:marBottom w:val="0"/>
          <w:divBdr>
            <w:top w:val="none" w:sz="0" w:space="0" w:color="auto"/>
            <w:left w:val="none" w:sz="0" w:space="0" w:color="auto"/>
            <w:bottom w:val="none" w:sz="0" w:space="0" w:color="auto"/>
            <w:right w:val="none" w:sz="0" w:space="0" w:color="auto"/>
          </w:divBdr>
        </w:div>
        <w:div w:id="35085294">
          <w:marLeft w:val="566"/>
          <w:marRight w:val="0"/>
          <w:marTop w:val="0"/>
          <w:marBottom w:val="0"/>
          <w:divBdr>
            <w:top w:val="none" w:sz="0" w:space="0" w:color="auto"/>
            <w:left w:val="none" w:sz="0" w:space="0" w:color="auto"/>
            <w:bottom w:val="none" w:sz="0" w:space="0" w:color="auto"/>
            <w:right w:val="none" w:sz="0" w:space="0" w:color="auto"/>
          </w:divBdr>
        </w:div>
        <w:div w:id="1867908879">
          <w:marLeft w:val="566"/>
          <w:marRight w:val="0"/>
          <w:marTop w:val="0"/>
          <w:marBottom w:val="0"/>
          <w:divBdr>
            <w:top w:val="none" w:sz="0" w:space="0" w:color="auto"/>
            <w:left w:val="none" w:sz="0" w:space="0" w:color="auto"/>
            <w:bottom w:val="none" w:sz="0" w:space="0" w:color="auto"/>
            <w:right w:val="none" w:sz="0" w:space="0" w:color="auto"/>
          </w:divBdr>
        </w:div>
        <w:div w:id="1299990906">
          <w:marLeft w:val="566"/>
          <w:marRight w:val="0"/>
          <w:marTop w:val="0"/>
          <w:marBottom w:val="0"/>
          <w:divBdr>
            <w:top w:val="none" w:sz="0" w:space="0" w:color="auto"/>
            <w:left w:val="none" w:sz="0" w:space="0" w:color="auto"/>
            <w:bottom w:val="none" w:sz="0" w:space="0" w:color="auto"/>
            <w:right w:val="none" w:sz="0" w:space="0" w:color="auto"/>
          </w:divBdr>
        </w:div>
        <w:div w:id="1638604564">
          <w:marLeft w:val="566"/>
          <w:marRight w:val="0"/>
          <w:marTop w:val="0"/>
          <w:marBottom w:val="0"/>
          <w:divBdr>
            <w:top w:val="none" w:sz="0" w:space="0" w:color="auto"/>
            <w:left w:val="none" w:sz="0" w:space="0" w:color="auto"/>
            <w:bottom w:val="none" w:sz="0" w:space="0" w:color="auto"/>
            <w:right w:val="none" w:sz="0" w:space="0" w:color="auto"/>
          </w:divBdr>
        </w:div>
        <w:div w:id="1353454542">
          <w:marLeft w:val="566"/>
          <w:marRight w:val="0"/>
          <w:marTop w:val="0"/>
          <w:marBottom w:val="0"/>
          <w:divBdr>
            <w:top w:val="none" w:sz="0" w:space="0" w:color="auto"/>
            <w:left w:val="none" w:sz="0" w:space="0" w:color="auto"/>
            <w:bottom w:val="none" w:sz="0" w:space="0" w:color="auto"/>
            <w:right w:val="none" w:sz="0" w:space="0" w:color="auto"/>
          </w:divBdr>
        </w:div>
        <w:div w:id="1540433050">
          <w:marLeft w:val="566"/>
          <w:marRight w:val="0"/>
          <w:marTop w:val="0"/>
          <w:marBottom w:val="0"/>
          <w:divBdr>
            <w:top w:val="none" w:sz="0" w:space="0" w:color="auto"/>
            <w:left w:val="none" w:sz="0" w:space="0" w:color="auto"/>
            <w:bottom w:val="none" w:sz="0" w:space="0" w:color="auto"/>
            <w:right w:val="none" w:sz="0" w:space="0" w:color="auto"/>
          </w:divBdr>
        </w:div>
        <w:div w:id="883951235">
          <w:marLeft w:val="566"/>
          <w:marRight w:val="0"/>
          <w:marTop w:val="0"/>
          <w:marBottom w:val="0"/>
          <w:divBdr>
            <w:top w:val="none" w:sz="0" w:space="0" w:color="auto"/>
            <w:left w:val="none" w:sz="0" w:space="0" w:color="auto"/>
            <w:bottom w:val="none" w:sz="0" w:space="0" w:color="auto"/>
            <w:right w:val="none" w:sz="0" w:space="0" w:color="auto"/>
          </w:divBdr>
        </w:div>
        <w:div w:id="1406563854">
          <w:marLeft w:val="566"/>
          <w:marRight w:val="0"/>
          <w:marTop w:val="0"/>
          <w:marBottom w:val="0"/>
          <w:divBdr>
            <w:top w:val="none" w:sz="0" w:space="0" w:color="auto"/>
            <w:left w:val="none" w:sz="0" w:space="0" w:color="auto"/>
            <w:bottom w:val="none" w:sz="0" w:space="0" w:color="auto"/>
            <w:right w:val="none" w:sz="0" w:space="0" w:color="auto"/>
          </w:divBdr>
        </w:div>
        <w:div w:id="582300418">
          <w:marLeft w:val="283"/>
          <w:marRight w:val="0"/>
          <w:marTop w:val="0"/>
          <w:marBottom w:val="0"/>
          <w:divBdr>
            <w:top w:val="none" w:sz="0" w:space="0" w:color="auto"/>
            <w:left w:val="none" w:sz="0" w:space="0" w:color="auto"/>
            <w:bottom w:val="none" w:sz="0" w:space="0" w:color="auto"/>
            <w:right w:val="none" w:sz="0" w:space="0" w:color="auto"/>
          </w:divBdr>
        </w:div>
        <w:div w:id="2072196172">
          <w:marLeft w:val="283"/>
          <w:marRight w:val="0"/>
          <w:marTop w:val="0"/>
          <w:marBottom w:val="0"/>
          <w:divBdr>
            <w:top w:val="none" w:sz="0" w:space="0" w:color="auto"/>
            <w:left w:val="none" w:sz="0" w:space="0" w:color="auto"/>
            <w:bottom w:val="none" w:sz="0" w:space="0" w:color="auto"/>
            <w:right w:val="none" w:sz="0" w:space="0" w:color="auto"/>
          </w:divBdr>
        </w:div>
        <w:div w:id="1316911481">
          <w:marLeft w:val="566"/>
          <w:marRight w:val="0"/>
          <w:marTop w:val="0"/>
          <w:marBottom w:val="0"/>
          <w:divBdr>
            <w:top w:val="none" w:sz="0" w:space="0" w:color="auto"/>
            <w:left w:val="none" w:sz="0" w:space="0" w:color="auto"/>
            <w:bottom w:val="none" w:sz="0" w:space="0" w:color="auto"/>
            <w:right w:val="none" w:sz="0" w:space="0" w:color="auto"/>
          </w:divBdr>
        </w:div>
        <w:div w:id="1281575065">
          <w:marLeft w:val="566"/>
          <w:marRight w:val="0"/>
          <w:marTop w:val="0"/>
          <w:marBottom w:val="0"/>
          <w:divBdr>
            <w:top w:val="none" w:sz="0" w:space="0" w:color="auto"/>
            <w:left w:val="none" w:sz="0" w:space="0" w:color="auto"/>
            <w:bottom w:val="none" w:sz="0" w:space="0" w:color="auto"/>
            <w:right w:val="none" w:sz="0" w:space="0" w:color="auto"/>
          </w:divBdr>
        </w:div>
        <w:div w:id="1160923673">
          <w:marLeft w:val="283"/>
          <w:marRight w:val="0"/>
          <w:marTop w:val="0"/>
          <w:marBottom w:val="0"/>
          <w:divBdr>
            <w:top w:val="none" w:sz="0" w:space="0" w:color="auto"/>
            <w:left w:val="none" w:sz="0" w:space="0" w:color="auto"/>
            <w:bottom w:val="none" w:sz="0" w:space="0" w:color="auto"/>
            <w:right w:val="none" w:sz="0" w:space="0" w:color="auto"/>
          </w:divBdr>
        </w:div>
        <w:div w:id="953556778">
          <w:marLeft w:val="881"/>
          <w:marRight w:val="0"/>
          <w:marTop w:val="0"/>
          <w:marBottom w:val="0"/>
          <w:divBdr>
            <w:top w:val="none" w:sz="0" w:space="0" w:color="auto"/>
            <w:left w:val="none" w:sz="0" w:space="0" w:color="auto"/>
            <w:bottom w:val="none" w:sz="0" w:space="0" w:color="auto"/>
            <w:right w:val="none" w:sz="0" w:space="0" w:color="auto"/>
          </w:divBdr>
        </w:div>
        <w:div w:id="237061434">
          <w:marLeft w:val="881"/>
          <w:marRight w:val="0"/>
          <w:marTop w:val="0"/>
          <w:marBottom w:val="0"/>
          <w:divBdr>
            <w:top w:val="none" w:sz="0" w:space="0" w:color="auto"/>
            <w:left w:val="none" w:sz="0" w:space="0" w:color="auto"/>
            <w:bottom w:val="none" w:sz="0" w:space="0" w:color="auto"/>
            <w:right w:val="none" w:sz="0" w:space="0" w:color="auto"/>
          </w:divBdr>
        </w:div>
        <w:div w:id="1835871946">
          <w:marLeft w:val="881"/>
          <w:marRight w:val="0"/>
          <w:marTop w:val="0"/>
          <w:marBottom w:val="0"/>
          <w:divBdr>
            <w:top w:val="none" w:sz="0" w:space="0" w:color="auto"/>
            <w:left w:val="none" w:sz="0" w:space="0" w:color="auto"/>
            <w:bottom w:val="none" w:sz="0" w:space="0" w:color="auto"/>
            <w:right w:val="none" w:sz="0" w:space="0" w:color="auto"/>
          </w:divBdr>
        </w:div>
        <w:div w:id="545222446">
          <w:marLeft w:val="881"/>
          <w:marRight w:val="0"/>
          <w:marTop w:val="0"/>
          <w:marBottom w:val="0"/>
          <w:divBdr>
            <w:top w:val="none" w:sz="0" w:space="0" w:color="auto"/>
            <w:left w:val="none" w:sz="0" w:space="0" w:color="auto"/>
            <w:bottom w:val="none" w:sz="0" w:space="0" w:color="auto"/>
            <w:right w:val="none" w:sz="0" w:space="0" w:color="auto"/>
          </w:divBdr>
        </w:div>
        <w:div w:id="1851599494">
          <w:marLeft w:val="881"/>
          <w:marRight w:val="0"/>
          <w:marTop w:val="0"/>
          <w:marBottom w:val="0"/>
          <w:divBdr>
            <w:top w:val="none" w:sz="0" w:space="0" w:color="auto"/>
            <w:left w:val="none" w:sz="0" w:space="0" w:color="auto"/>
            <w:bottom w:val="none" w:sz="0" w:space="0" w:color="auto"/>
            <w:right w:val="none" w:sz="0" w:space="0" w:color="auto"/>
          </w:divBdr>
        </w:div>
        <w:div w:id="1814522462">
          <w:marLeft w:val="881"/>
          <w:marRight w:val="0"/>
          <w:marTop w:val="0"/>
          <w:marBottom w:val="0"/>
          <w:divBdr>
            <w:top w:val="none" w:sz="0" w:space="0" w:color="auto"/>
            <w:left w:val="none" w:sz="0" w:space="0" w:color="auto"/>
            <w:bottom w:val="none" w:sz="0" w:space="0" w:color="auto"/>
            <w:right w:val="none" w:sz="0" w:space="0" w:color="auto"/>
          </w:divBdr>
        </w:div>
        <w:div w:id="1292054438">
          <w:marLeft w:val="282"/>
          <w:marRight w:val="0"/>
          <w:marTop w:val="0"/>
          <w:marBottom w:val="0"/>
          <w:divBdr>
            <w:top w:val="none" w:sz="0" w:space="0" w:color="auto"/>
            <w:left w:val="none" w:sz="0" w:space="0" w:color="auto"/>
            <w:bottom w:val="none" w:sz="0" w:space="0" w:color="auto"/>
            <w:right w:val="none" w:sz="0" w:space="0" w:color="auto"/>
          </w:divBdr>
        </w:div>
        <w:div w:id="185096468">
          <w:marLeft w:val="566"/>
          <w:marRight w:val="0"/>
          <w:marTop w:val="0"/>
          <w:marBottom w:val="0"/>
          <w:divBdr>
            <w:top w:val="none" w:sz="0" w:space="0" w:color="auto"/>
            <w:left w:val="none" w:sz="0" w:space="0" w:color="auto"/>
            <w:bottom w:val="none" w:sz="0" w:space="0" w:color="auto"/>
            <w:right w:val="none" w:sz="0" w:space="0" w:color="auto"/>
          </w:divBdr>
        </w:div>
        <w:div w:id="1957327289">
          <w:marLeft w:val="566"/>
          <w:marRight w:val="0"/>
          <w:marTop w:val="0"/>
          <w:marBottom w:val="0"/>
          <w:divBdr>
            <w:top w:val="none" w:sz="0" w:space="0" w:color="auto"/>
            <w:left w:val="none" w:sz="0" w:space="0" w:color="auto"/>
            <w:bottom w:val="none" w:sz="0" w:space="0" w:color="auto"/>
            <w:right w:val="none" w:sz="0" w:space="0" w:color="auto"/>
          </w:divBdr>
        </w:div>
        <w:div w:id="1737626937">
          <w:marLeft w:val="566"/>
          <w:marRight w:val="0"/>
          <w:marTop w:val="0"/>
          <w:marBottom w:val="0"/>
          <w:divBdr>
            <w:top w:val="none" w:sz="0" w:space="0" w:color="auto"/>
            <w:left w:val="none" w:sz="0" w:space="0" w:color="auto"/>
            <w:bottom w:val="none" w:sz="0" w:space="0" w:color="auto"/>
            <w:right w:val="none" w:sz="0" w:space="0" w:color="auto"/>
          </w:divBdr>
        </w:div>
        <w:div w:id="1077168277">
          <w:marLeft w:val="282"/>
          <w:marRight w:val="0"/>
          <w:marTop w:val="0"/>
          <w:marBottom w:val="0"/>
          <w:divBdr>
            <w:top w:val="none" w:sz="0" w:space="0" w:color="auto"/>
            <w:left w:val="none" w:sz="0" w:space="0" w:color="auto"/>
            <w:bottom w:val="none" w:sz="0" w:space="0" w:color="auto"/>
            <w:right w:val="none" w:sz="0" w:space="0" w:color="auto"/>
          </w:divBdr>
        </w:div>
        <w:div w:id="324207085">
          <w:marLeft w:val="566"/>
          <w:marRight w:val="0"/>
          <w:marTop w:val="0"/>
          <w:marBottom w:val="0"/>
          <w:divBdr>
            <w:top w:val="none" w:sz="0" w:space="0" w:color="auto"/>
            <w:left w:val="none" w:sz="0" w:space="0" w:color="auto"/>
            <w:bottom w:val="none" w:sz="0" w:space="0" w:color="auto"/>
            <w:right w:val="none" w:sz="0" w:space="0" w:color="auto"/>
          </w:divBdr>
        </w:div>
        <w:div w:id="1978486923">
          <w:marLeft w:val="566"/>
          <w:marRight w:val="0"/>
          <w:marTop w:val="0"/>
          <w:marBottom w:val="0"/>
          <w:divBdr>
            <w:top w:val="none" w:sz="0" w:space="0" w:color="auto"/>
            <w:left w:val="none" w:sz="0" w:space="0" w:color="auto"/>
            <w:bottom w:val="none" w:sz="0" w:space="0" w:color="auto"/>
            <w:right w:val="none" w:sz="0" w:space="0" w:color="auto"/>
          </w:divBdr>
        </w:div>
        <w:div w:id="38167722">
          <w:marLeft w:val="566"/>
          <w:marRight w:val="0"/>
          <w:marTop w:val="0"/>
          <w:marBottom w:val="0"/>
          <w:divBdr>
            <w:top w:val="none" w:sz="0" w:space="0" w:color="auto"/>
            <w:left w:val="none" w:sz="0" w:space="0" w:color="auto"/>
            <w:bottom w:val="none" w:sz="0" w:space="0" w:color="auto"/>
            <w:right w:val="none" w:sz="0" w:space="0" w:color="auto"/>
          </w:divBdr>
        </w:div>
        <w:div w:id="2112312087">
          <w:marLeft w:val="566"/>
          <w:marRight w:val="0"/>
          <w:marTop w:val="0"/>
          <w:marBottom w:val="0"/>
          <w:divBdr>
            <w:top w:val="none" w:sz="0" w:space="0" w:color="auto"/>
            <w:left w:val="none" w:sz="0" w:space="0" w:color="auto"/>
            <w:bottom w:val="none" w:sz="0" w:space="0" w:color="auto"/>
            <w:right w:val="none" w:sz="0" w:space="0" w:color="auto"/>
          </w:divBdr>
        </w:div>
        <w:div w:id="1116024081">
          <w:marLeft w:val="566"/>
          <w:marRight w:val="0"/>
          <w:marTop w:val="0"/>
          <w:marBottom w:val="0"/>
          <w:divBdr>
            <w:top w:val="none" w:sz="0" w:space="0" w:color="auto"/>
            <w:left w:val="none" w:sz="0" w:space="0" w:color="auto"/>
            <w:bottom w:val="none" w:sz="0" w:space="0" w:color="auto"/>
            <w:right w:val="none" w:sz="0" w:space="0" w:color="auto"/>
          </w:divBdr>
        </w:div>
        <w:div w:id="1968243146">
          <w:marLeft w:val="566"/>
          <w:marRight w:val="0"/>
          <w:marTop w:val="0"/>
          <w:marBottom w:val="0"/>
          <w:divBdr>
            <w:top w:val="none" w:sz="0" w:space="0" w:color="auto"/>
            <w:left w:val="none" w:sz="0" w:space="0" w:color="auto"/>
            <w:bottom w:val="none" w:sz="0" w:space="0" w:color="auto"/>
            <w:right w:val="none" w:sz="0" w:space="0" w:color="auto"/>
          </w:divBdr>
        </w:div>
        <w:div w:id="441388252">
          <w:marLeft w:val="566"/>
          <w:marRight w:val="0"/>
          <w:marTop w:val="0"/>
          <w:marBottom w:val="0"/>
          <w:divBdr>
            <w:top w:val="none" w:sz="0" w:space="0" w:color="auto"/>
            <w:left w:val="none" w:sz="0" w:space="0" w:color="auto"/>
            <w:bottom w:val="none" w:sz="0" w:space="0" w:color="auto"/>
            <w:right w:val="none" w:sz="0" w:space="0" w:color="auto"/>
          </w:divBdr>
        </w:div>
      </w:divsChild>
    </w:div>
    <w:div w:id="1717505770">
      <w:bodyDiv w:val="1"/>
      <w:marLeft w:val="0"/>
      <w:marRight w:val="0"/>
      <w:marTop w:val="0"/>
      <w:marBottom w:val="0"/>
      <w:divBdr>
        <w:top w:val="none" w:sz="0" w:space="0" w:color="auto"/>
        <w:left w:val="none" w:sz="0" w:space="0" w:color="auto"/>
        <w:bottom w:val="none" w:sz="0" w:space="0" w:color="auto"/>
        <w:right w:val="none" w:sz="0" w:space="0" w:color="auto"/>
      </w:divBdr>
      <w:divsChild>
        <w:div w:id="650594734">
          <w:marLeft w:val="708"/>
          <w:marRight w:val="0"/>
          <w:marTop w:val="0"/>
          <w:marBottom w:val="0"/>
          <w:divBdr>
            <w:top w:val="none" w:sz="0" w:space="0" w:color="auto"/>
            <w:left w:val="none" w:sz="0" w:space="0" w:color="auto"/>
            <w:bottom w:val="none" w:sz="0" w:space="0" w:color="auto"/>
            <w:right w:val="none" w:sz="0" w:space="0" w:color="auto"/>
          </w:divBdr>
        </w:div>
        <w:div w:id="722142380">
          <w:marLeft w:val="484"/>
          <w:marRight w:val="0"/>
          <w:marTop w:val="0"/>
          <w:marBottom w:val="0"/>
          <w:divBdr>
            <w:top w:val="none" w:sz="0" w:space="0" w:color="auto"/>
            <w:left w:val="none" w:sz="0" w:space="0" w:color="auto"/>
            <w:bottom w:val="none" w:sz="0" w:space="0" w:color="auto"/>
            <w:right w:val="none" w:sz="0" w:space="0" w:color="auto"/>
          </w:divBdr>
        </w:div>
        <w:div w:id="1408765378">
          <w:marLeft w:val="484"/>
          <w:marRight w:val="0"/>
          <w:marTop w:val="0"/>
          <w:marBottom w:val="0"/>
          <w:divBdr>
            <w:top w:val="none" w:sz="0" w:space="0" w:color="auto"/>
            <w:left w:val="none" w:sz="0" w:space="0" w:color="auto"/>
            <w:bottom w:val="none" w:sz="0" w:space="0" w:color="auto"/>
            <w:right w:val="none" w:sz="0" w:space="0" w:color="auto"/>
          </w:divBdr>
        </w:div>
        <w:div w:id="1382053412">
          <w:marLeft w:val="519"/>
          <w:marRight w:val="0"/>
          <w:marTop w:val="0"/>
          <w:marBottom w:val="0"/>
          <w:divBdr>
            <w:top w:val="none" w:sz="0" w:space="0" w:color="auto"/>
            <w:left w:val="none" w:sz="0" w:space="0" w:color="auto"/>
            <w:bottom w:val="none" w:sz="0" w:space="0" w:color="auto"/>
            <w:right w:val="none" w:sz="0" w:space="0" w:color="auto"/>
          </w:divBdr>
        </w:div>
        <w:div w:id="1542785709">
          <w:marLeft w:val="566"/>
          <w:marRight w:val="0"/>
          <w:marTop w:val="0"/>
          <w:marBottom w:val="0"/>
          <w:divBdr>
            <w:top w:val="none" w:sz="0" w:space="0" w:color="auto"/>
            <w:left w:val="none" w:sz="0" w:space="0" w:color="auto"/>
            <w:bottom w:val="none" w:sz="0" w:space="0" w:color="auto"/>
            <w:right w:val="none" w:sz="0" w:space="0" w:color="auto"/>
          </w:divBdr>
        </w:div>
        <w:div w:id="152069850">
          <w:marLeft w:val="566"/>
          <w:marRight w:val="0"/>
          <w:marTop w:val="0"/>
          <w:marBottom w:val="0"/>
          <w:divBdr>
            <w:top w:val="none" w:sz="0" w:space="0" w:color="auto"/>
            <w:left w:val="none" w:sz="0" w:space="0" w:color="auto"/>
            <w:bottom w:val="none" w:sz="0" w:space="0" w:color="auto"/>
            <w:right w:val="none" w:sz="0" w:space="0" w:color="auto"/>
          </w:divBdr>
        </w:div>
        <w:div w:id="1876888690">
          <w:marLeft w:val="283"/>
          <w:marRight w:val="0"/>
          <w:marTop w:val="0"/>
          <w:marBottom w:val="0"/>
          <w:divBdr>
            <w:top w:val="none" w:sz="0" w:space="0" w:color="auto"/>
            <w:left w:val="none" w:sz="0" w:space="0" w:color="auto"/>
            <w:bottom w:val="none" w:sz="0" w:space="0" w:color="auto"/>
            <w:right w:val="none" w:sz="0" w:space="0" w:color="auto"/>
          </w:divBdr>
        </w:div>
        <w:div w:id="7871693">
          <w:marLeft w:val="566"/>
          <w:marRight w:val="0"/>
          <w:marTop w:val="0"/>
          <w:marBottom w:val="0"/>
          <w:divBdr>
            <w:top w:val="none" w:sz="0" w:space="0" w:color="auto"/>
            <w:left w:val="none" w:sz="0" w:space="0" w:color="auto"/>
            <w:bottom w:val="none" w:sz="0" w:space="0" w:color="auto"/>
            <w:right w:val="none" w:sz="0" w:space="0" w:color="auto"/>
          </w:divBdr>
        </w:div>
        <w:div w:id="67651181">
          <w:marLeft w:val="566"/>
          <w:marRight w:val="0"/>
          <w:marTop w:val="0"/>
          <w:marBottom w:val="0"/>
          <w:divBdr>
            <w:top w:val="none" w:sz="0" w:space="0" w:color="auto"/>
            <w:left w:val="none" w:sz="0" w:space="0" w:color="auto"/>
            <w:bottom w:val="none" w:sz="0" w:space="0" w:color="auto"/>
            <w:right w:val="none" w:sz="0" w:space="0" w:color="auto"/>
          </w:divBdr>
        </w:div>
        <w:div w:id="1367877351">
          <w:marLeft w:val="283"/>
          <w:marRight w:val="0"/>
          <w:marTop w:val="0"/>
          <w:marBottom w:val="0"/>
          <w:divBdr>
            <w:top w:val="none" w:sz="0" w:space="0" w:color="auto"/>
            <w:left w:val="none" w:sz="0" w:space="0" w:color="auto"/>
            <w:bottom w:val="none" w:sz="0" w:space="0" w:color="auto"/>
            <w:right w:val="none" w:sz="0" w:space="0" w:color="auto"/>
          </w:divBdr>
        </w:div>
        <w:div w:id="1976906169">
          <w:marLeft w:val="566"/>
          <w:marRight w:val="0"/>
          <w:marTop w:val="0"/>
          <w:marBottom w:val="0"/>
          <w:divBdr>
            <w:top w:val="none" w:sz="0" w:space="0" w:color="auto"/>
            <w:left w:val="none" w:sz="0" w:space="0" w:color="auto"/>
            <w:bottom w:val="none" w:sz="0" w:space="0" w:color="auto"/>
            <w:right w:val="none" w:sz="0" w:space="0" w:color="auto"/>
          </w:divBdr>
        </w:div>
        <w:div w:id="172843187">
          <w:marLeft w:val="566"/>
          <w:marRight w:val="0"/>
          <w:marTop w:val="0"/>
          <w:marBottom w:val="0"/>
          <w:divBdr>
            <w:top w:val="none" w:sz="0" w:space="0" w:color="auto"/>
            <w:left w:val="none" w:sz="0" w:space="0" w:color="auto"/>
            <w:bottom w:val="none" w:sz="0" w:space="0" w:color="auto"/>
            <w:right w:val="none" w:sz="0" w:space="0" w:color="auto"/>
          </w:divBdr>
        </w:div>
        <w:div w:id="1716663112">
          <w:marLeft w:val="283"/>
          <w:marRight w:val="0"/>
          <w:marTop w:val="0"/>
          <w:marBottom w:val="0"/>
          <w:divBdr>
            <w:top w:val="none" w:sz="0" w:space="0" w:color="auto"/>
            <w:left w:val="none" w:sz="0" w:space="0" w:color="auto"/>
            <w:bottom w:val="none" w:sz="0" w:space="0" w:color="auto"/>
            <w:right w:val="none" w:sz="0" w:space="0" w:color="auto"/>
          </w:divBdr>
        </w:div>
        <w:div w:id="1452892690">
          <w:marLeft w:val="566"/>
          <w:marRight w:val="0"/>
          <w:marTop w:val="0"/>
          <w:marBottom w:val="0"/>
          <w:divBdr>
            <w:top w:val="none" w:sz="0" w:space="0" w:color="auto"/>
            <w:left w:val="none" w:sz="0" w:space="0" w:color="auto"/>
            <w:bottom w:val="none" w:sz="0" w:space="0" w:color="auto"/>
            <w:right w:val="none" w:sz="0" w:space="0" w:color="auto"/>
          </w:divBdr>
        </w:div>
        <w:div w:id="2114014701">
          <w:marLeft w:val="566"/>
          <w:marRight w:val="0"/>
          <w:marTop w:val="0"/>
          <w:marBottom w:val="0"/>
          <w:divBdr>
            <w:top w:val="none" w:sz="0" w:space="0" w:color="auto"/>
            <w:left w:val="none" w:sz="0" w:space="0" w:color="auto"/>
            <w:bottom w:val="none" w:sz="0" w:space="0" w:color="auto"/>
            <w:right w:val="none" w:sz="0" w:space="0" w:color="auto"/>
          </w:divBdr>
        </w:div>
        <w:div w:id="681401387">
          <w:marLeft w:val="566"/>
          <w:marRight w:val="0"/>
          <w:marTop w:val="0"/>
          <w:marBottom w:val="0"/>
          <w:divBdr>
            <w:top w:val="none" w:sz="0" w:space="0" w:color="auto"/>
            <w:left w:val="none" w:sz="0" w:space="0" w:color="auto"/>
            <w:bottom w:val="none" w:sz="0" w:space="0" w:color="auto"/>
            <w:right w:val="none" w:sz="0" w:space="0" w:color="auto"/>
          </w:divBdr>
        </w:div>
        <w:div w:id="1888949938">
          <w:marLeft w:val="566"/>
          <w:marRight w:val="0"/>
          <w:marTop w:val="0"/>
          <w:marBottom w:val="0"/>
          <w:divBdr>
            <w:top w:val="none" w:sz="0" w:space="0" w:color="auto"/>
            <w:left w:val="none" w:sz="0" w:space="0" w:color="auto"/>
            <w:bottom w:val="none" w:sz="0" w:space="0" w:color="auto"/>
            <w:right w:val="none" w:sz="0" w:space="0" w:color="auto"/>
          </w:divBdr>
        </w:div>
        <w:div w:id="1183783275">
          <w:marLeft w:val="566"/>
          <w:marRight w:val="0"/>
          <w:marTop w:val="0"/>
          <w:marBottom w:val="0"/>
          <w:divBdr>
            <w:top w:val="none" w:sz="0" w:space="0" w:color="auto"/>
            <w:left w:val="none" w:sz="0" w:space="0" w:color="auto"/>
            <w:bottom w:val="none" w:sz="0" w:space="0" w:color="auto"/>
            <w:right w:val="none" w:sz="0" w:space="0" w:color="auto"/>
          </w:divBdr>
        </w:div>
        <w:div w:id="471947081">
          <w:marLeft w:val="566"/>
          <w:marRight w:val="0"/>
          <w:marTop w:val="0"/>
          <w:marBottom w:val="0"/>
          <w:divBdr>
            <w:top w:val="none" w:sz="0" w:space="0" w:color="auto"/>
            <w:left w:val="none" w:sz="0" w:space="0" w:color="auto"/>
            <w:bottom w:val="none" w:sz="0" w:space="0" w:color="auto"/>
            <w:right w:val="none" w:sz="0" w:space="0" w:color="auto"/>
          </w:divBdr>
        </w:div>
        <w:div w:id="848835873">
          <w:marLeft w:val="566"/>
          <w:marRight w:val="0"/>
          <w:marTop w:val="0"/>
          <w:marBottom w:val="0"/>
          <w:divBdr>
            <w:top w:val="none" w:sz="0" w:space="0" w:color="auto"/>
            <w:left w:val="none" w:sz="0" w:space="0" w:color="auto"/>
            <w:bottom w:val="none" w:sz="0" w:space="0" w:color="auto"/>
            <w:right w:val="none" w:sz="0" w:space="0" w:color="auto"/>
          </w:divBdr>
        </w:div>
        <w:div w:id="1091051807">
          <w:marLeft w:val="566"/>
          <w:marRight w:val="0"/>
          <w:marTop w:val="0"/>
          <w:marBottom w:val="0"/>
          <w:divBdr>
            <w:top w:val="none" w:sz="0" w:space="0" w:color="auto"/>
            <w:left w:val="none" w:sz="0" w:space="0" w:color="auto"/>
            <w:bottom w:val="none" w:sz="0" w:space="0" w:color="auto"/>
            <w:right w:val="none" w:sz="0" w:space="0" w:color="auto"/>
          </w:divBdr>
        </w:div>
        <w:div w:id="1022436695">
          <w:marLeft w:val="566"/>
          <w:marRight w:val="0"/>
          <w:marTop w:val="0"/>
          <w:marBottom w:val="0"/>
          <w:divBdr>
            <w:top w:val="none" w:sz="0" w:space="0" w:color="auto"/>
            <w:left w:val="none" w:sz="0" w:space="0" w:color="auto"/>
            <w:bottom w:val="none" w:sz="0" w:space="0" w:color="auto"/>
            <w:right w:val="none" w:sz="0" w:space="0" w:color="auto"/>
          </w:divBdr>
        </w:div>
        <w:div w:id="433787931">
          <w:marLeft w:val="566"/>
          <w:marRight w:val="0"/>
          <w:marTop w:val="0"/>
          <w:marBottom w:val="0"/>
          <w:divBdr>
            <w:top w:val="none" w:sz="0" w:space="0" w:color="auto"/>
            <w:left w:val="none" w:sz="0" w:space="0" w:color="auto"/>
            <w:bottom w:val="none" w:sz="0" w:space="0" w:color="auto"/>
            <w:right w:val="none" w:sz="0" w:space="0" w:color="auto"/>
          </w:divBdr>
        </w:div>
        <w:div w:id="1847938182">
          <w:marLeft w:val="283"/>
          <w:marRight w:val="0"/>
          <w:marTop w:val="0"/>
          <w:marBottom w:val="0"/>
          <w:divBdr>
            <w:top w:val="none" w:sz="0" w:space="0" w:color="auto"/>
            <w:left w:val="none" w:sz="0" w:space="0" w:color="auto"/>
            <w:bottom w:val="none" w:sz="0" w:space="0" w:color="auto"/>
            <w:right w:val="none" w:sz="0" w:space="0" w:color="auto"/>
          </w:divBdr>
        </w:div>
        <w:div w:id="1521356632">
          <w:marLeft w:val="283"/>
          <w:marRight w:val="0"/>
          <w:marTop w:val="0"/>
          <w:marBottom w:val="0"/>
          <w:divBdr>
            <w:top w:val="none" w:sz="0" w:space="0" w:color="auto"/>
            <w:left w:val="none" w:sz="0" w:space="0" w:color="auto"/>
            <w:bottom w:val="none" w:sz="0" w:space="0" w:color="auto"/>
            <w:right w:val="none" w:sz="0" w:space="0" w:color="auto"/>
          </w:divBdr>
        </w:div>
        <w:div w:id="1111625991">
          <w:marLeft w:val="566"/>
          <w:marRight w:val="0"/>
          <w:marTop w:val="0"/>
          <w:marBottom w:val="0"/>
          <w:divBdr>
            <w:top w:val="none" w:sz="0" w:space="0" w:color="auto"/>
            <w:left w:val="none" w:sz="0" w:space="0" w:color="auto"/>
            <w:bottom w:val="none" w:sz="0" w:space="0" w:color="auto"/>
            <w:right w:val="none" w:sz="0" w:space="0" w:color="auto"/>
          </w:divBdr>
        </w:div>
        <w:div w:id="1147746625">
          <w:marLeft w:val="566"/>
          <w:marRight w:val="0"/>
          <w:marTop w:val="0"/>
          <w:marBottom w:val="0"/>
          <w:divBdr>
            <w:top w:val="none" w:sz="0" w:space="0" w:color="auto"/>
            <w:left w:val="none" w:sz="0" w:space="0" w:color="auto"/>
            <w:bottom w:val="none" w:sz="0" w:space="0" w:color="auto"/>
            <w:right w:val="none" w:sz="0" w:space="0" w:color="auto"/>
          </w:divBdr>
        </w:div>
        <w:div w:id="125783309">
          <w:marLeft w:val="283"/>
          <w:marRight w:val="0"/>
          <w:marTop w:val="0"/>
          <w:marBottom w:val="0"/>
          <w:divBdr>
            <w:top w:val="none" w:sz="0" w:space="0" w:color="auto"/>
            <w:left w:val="none" w:sz="0" w:space="0" w:color="auto"/>
            <w:bottom w:val="none" w:sz="0" w:space="0" w:color="auto"/>
            <w:right w:val="none" w:sz="0" w:space="0" w:color="auto"/>
          </w:divBdr>
        </w:div>
        <w:div w:id="2145810208">
          <w:marLeft w:val="881"/>
          <w:marRight w:val="0"/>
          <w:marTop w:val="0"/>
          <w:marBottom w:val="0"/>
          <w:divBdr>
            <w:top w:val="none" w:sz="0" w:space="0" w:color="auto"/>
            <w:left w:val="none" w:sz="0" w:space="0" w:color="auto"/>
            <w:bottom w:val="none" w:sz="0" w:space="0" w:color="auto"/>
            <w:right w:val="none" w:sz="0" w:space="0" w:color="auto"/>
          </w:divBdr>
        </w:div>
        <w:div w:id="833253668">
          <w:marLeft w:val="881"/>
          <w:marRight w:val="0"/>
          <w:marTop w:val="0"/>
          <w:marBottom w:val="0"/>
          <w:divBdr>
            <w:top w:val="none" w:sz="0" w:space="0" w:color="auto"/>
            <w:left w:val="none" w:sz="0" w:space="0" w:color="auto"/>
            <w:bottom w:val="none" w:sz="0" w:space="0" w:color="auto"/>
            <w:right w:val="none" w:sz="0" w:space="0" w:color="auto"/>
          </w:divBdr>
        </w:div>
        <w:div w:id="171721462">
          <w:marLeft w:val="881"/>
          <w:marRight w:val="0"/>
          <w:marTop w:val="0"/>
          <w:marBottom w:val="0"/>
          <w:divBdr>
            <w:top w:val="none" w:sz="0" w:space="0" w:color="auto"/>
            <w:left w:val="none" w:sz="0" w:space="0" w:color="auto"/>
            <w:bottom w:val="none" w:sz="0" w:space="0" w:color="auto"/>
            <w:right w:val="none" w:sz="0" w:space="0" w:color="auto"/>
          </w:divBdr>
        </w:div>
        <w:div w:id="1813984768">
          <w:marLeft w:val="881"/>
          <w:marRight w:val="0"/>
          <w:marTop w:val="0"/>
          <w:marBottom w:val="0"/>
          <w:divBdr>
            <w:top w:val="none" w:sz="0" w:space="0" w:color="auto"/>
            <w:left w:val="none" w:sz="0" w:space="0" w:color="auto"/>
            <w:bottom w:val="none" w:sz="0" w:space="0" w:color="auto"/>
            <w:right w:val="none" w:sz="0" w:space="0" w:color="auto"/>
          </w:divBdr>
        </w:div>
        <w:div w:id="601255941">
          <w:marLeft w:val="881"/>
          <w:marRight w:val="0"/>
          <w:marTop w:val="0"/>
          <w:marBottom w:val="0"/>
          <w:divBdr>
            <w:top w:val="none" w:sz="0" w:space="0" w:color="auto"/>
            <w:left w:val="none" w:sz="0" w:space="0" w:color="auto"/>
            <w:bottom w:val="none" w:sz="0" w:space="0" w:color="auto"/>
            <w:right w:val="none" w:sz="0" w:space="0" w:color="auto"/>
          </w:divBdr>
        </w:div>
        <w:div w:id="628509507">
          <w:marLeft w:val="881"/>
          <w:marRight w:val="0"/>
          <w:marTop w:val="0"/>
          <w:marBottom w:val="0"/>
          <w:divBdr>
            <w:top w:val="none" w:sz="0" w:space="0" w:color="auto"/>
            <w:left w:val="none" w:sz="0" w:space="0" w:color="auto"/>
            <w:bottom w:val="none" w:sz="0" w:space="0" w:color="auto"/>
            <w:right w:val="none" w:sz="0" w:space="0" w:color="auto"/>
          </w:divBdr>
        </w:div>
        <w:div w:id="1556624654">
          <w:marLeft w:val="282"/>
          <w:marRight w:val="0"/>
          <w:marTop w:val="0"/>
          <w:marBottom w:val="0"/>
          <w:divBdr>
            <w:top w:val="none" w:sz="0" w:space="0" w:color="auto"/>
            <w:left w:val="none" w:sz="0" w:space="0" w:color="auto"/>
            <w:bottom w:val="none" w:sz="0" w:space="0" w:color="auto"/>
            <w:right w:val="none" w:sz="0" w:space="0" w:color="auto"/>
          </w:divBdr>
        </w:div>
        <w:div w:id="2014451699">
          <w:marLeft w:val="566"/>
          <w:marRight w:val="0"/>
          <w:marTop w:val="0"/>
          <w:marBottom w:val="0"/>
          <w:divBdr>
            <w:top w:val="none" w:sz="0" w:space="0" w:color="auto"/>
            <w:left w:val="none" w:sz="0" w:space="0" w:color="auto"/>
            <w:bottom w:val="none" w:sz="0" w:space="0" w:color="auto"/>
            <w:right w:val="none" w:sz="0" w:space="0" w:color="auto"/>
          </w:divBdr>
        </w:div>
        <w:div w:id="1294099413">
          <w:marLeft w:val="566"/>
          <w:marRight w:val="0"/>
          <w:marTop w:val="0"/>
          <w:marBottom w:val="0"/>
          <w:divBdr>
            <w:top w:val="none" w:sz="0" w:space="0" w:color="auto"/>
            <w:left w:val="none" w:sz="0" w:space="0" w:color="auto"/>
            <w:bottom w:val="none" w:sz="0" w:space="0" w:color="auto"/>
            <w:right w:val="none" w:sz="0" w:space="0" w:color="auto"/>
          </w:divBdr>
        </w:div>
        <w:div w:id="381632789">
          <w:marLeft w:val="566"/>
          <w:marRight w:val="0"/>
          <w:marTop w:val="0"/>
          <w:marBottom w:val="0"/>
          <w:divBdr>
            <w:top w:val="none" w:sz="0" w:space="0" w:color="auto"/>
            <w:left w:val="none" w:sz="0" w:space="0" w:color="auto"/>
            <w:bottom w:val="none" w:sz="0" w:space="0" w:color="auto"/>
            <w:right w:val="none" w:sz="0" w:space="0" w:color="auto"/>
          </w:divBdr>
        </w:div>
        <w:div w:id="1441871046">
          <w:marLeft w:val="282"/>
          <w:marRight w:val="0"/>
          <w:marTop w:val="0"/>
          <w:marBottom w:val="0"/>
          <w:divBdr>
            <w:top w:val="none" w:sz="0" w:space="0" w:color="auto"/>
            <w:left w:val="none" w:sz="0" w:space="0" w:color="auto"/>
            <w:bottom w:val="none" w:sz="0" w:space="0" w:color="auto"/>
            <w:right w:val="none" w:sz="0" w:space="0" w:color="auto"/>
          </w:divBdr>
        </w:div>
        <w:div w:id="777138299">
          <w:marLeft w:val="566"/>
          <w:marRight w:val="0"/>
          <w:marTop w:val="0"/>
          <w:marBottom w:val="0"/>
          <w:divBdr>
            <w:top w:val="none" w:sz="0" w:space="0" w:color="auto"/>
            <w:left w:val="none" w:sz="0" w:space="0" w:color="auto"/>
            <w:bottom w:val="none" w:sz="0" w:space="0" w:color="auto"/>
            <w:right w:val="none" w:sz="0" w:space="0" w:color="auto"/>
          </w:divBdr>
        </w:div>
        <w:div w:id="2147384334">
          <w:marLeft w:val="566"/>
          <w:marRight w:val="0"/>
          <w:marTop w:val="0"/>
          <w:marBottom w:val="0"/>
          <w:divBdr>
            <w:top w:val="none" w:sz="0" w:space="0" w:color="auto"/>
            <w:left w:val="none" w:sz="0" w:space="0" w:color="auto"/>
            <w:bottom w:val="none" w:sz="0" w:space="0" w:color="auto"/>
            <w:right w:val="none" w:sz="0" w:space="0" w:color="auto"/>
          </w:divBdr>
        </w:div>
        <w:div w:id="1404793681">
          <w:marLeft w:val="566"/>
          <w:marRight w:val="0"/>
          <w:marTop w:val="0"/>
          <w:marBottom w:val="0"/>
          <w:divBdr>
            <w:top w:val="none" w:sz="0" w:space="0" w:color="auto"/>
            <w:left w:val="none" w:sz="0" w:space="0" w:color="auto"/>
            <w:bottom w:val="none" w:sz="0" w:space="0" w:color="auto"/>
            <w:right w:val="none" w:sz="0" w:space="0" w:color="auto"/>
          </w:divBdr>
        </w:div>
        <w:div w:id="459349975">
          <w:marLeft w:val="566"/>
          <w:marRight w:val="0"/>
          <w:marTop w:val="0"/>
          <w:marBottom w:val="0"/>
          <w:divBdr>
            <w:top w:val="none" w:sz="0" w:space="0" w:color="auto"/>
            <w:left w:val="none" w:sz="0" w:space="0" w:color="auto"/>
            <w:bottom w:val="none" w:sz="0" w:space="0" w:color="auto"/>
            <w:right w:val="none" w:sz="0" w:space="0" w:color="auto"/>
          </w:divBdr>
        </w:div>
        <w:div w:id="100346465">
          <w:marLeft w:val="566"/>
          <w:marRight w:val="0"/>
          <w:marTop w:val="0"/>
          <w:marBottom w:val="0"/>
          <w:divBdr>
            <w:top w:val="none" w:sz="0" w:space="0" w:color="auto"/>
            <w:left w:val="none" w:sz="0" w:space="0" w:color="auto"/>
            <w:bottom w:val="none" w:sz="0" w:space="0" w:color="auto"/>
            <w:right w:val="none" w:sz="0" w:space="0" w:color="auto"/>
          </w:divBdr>
        </w:div>
        <w:div w:id="1454328821">
          <w:marLeft w:val="566"/>
          <w:marRight w:val="0"/>
          <w:marTop w:val="0"/>
          <w:marBottom w:val="0"/>
          <w:divBdr>
            <w:top w:val="none" w:sz="0" w:space="0" w:color="auto"/>
            <w:left w:val="none" w:sz="0" w:space="0" w:color="auto"/>
            <w:bottom w:val="none" w:sz="0" w:space="0" w:color="auto"/>
            <w:right w:val="none" w:sz="0" w:space="0" w:color="auto"/>
          </w:divBdr>
        </w:div>
        <w:div w:id="453255056">
          <w:marLeft w:val="566"/>
          <w:marRight w:val="0"/>
          <w:marTop w:val="0"/>
          <w:marBottom w:val="0"/>
          <w:divBdr>
            <w:top w:val="none" w:sz="0" w:space="0" w:color="auto"/>
            <w:left w:val="none" w:sz="0" w:space="0" w:color="auto"/>
            <w:bottom w:val="none" w:sz="0" w:space="0" w:color="auto"/>
            <w:right w:val="none" w:sz="0" w:space="0" w:color="auto"/>
          </w:divBdr>
        </w:div>
      </w:divsChild>
    </w:div>
    <w:div w:id="20850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09C3-F4FB-47C9-AF52-0DB67E1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2021-04-08T01:48:00Z</cp:lastPrinted>
  <dcterms:created xsi:type="dcterms:W3CDTF">2022-03-28T14:04:00Z</dcterms:created>
  <dcterms:modified xsi:type="dcterms:W3CDTF">2022-03-28T14:04:00Z</dcterms:modified>
</cp:coreProperties>
</file>